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B010B" w14:textId="77777777" w:rsidR="00655661" w:rsidRDefault="00655661" w:rsidP="00655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E2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участия в конкурсе лица, поступившие и обучающиеся в </w:t>
      </w:r>
      <w:r w:rsidRPr="00F924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ВУЗах</w:t>
      </w:r>
      <w:r w:rsidRPr="006E2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Pr="006E21C4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предоставляют следующие документы</w:t>
      </w:r>
      <w:proofErr w:type="gramEnd"/>
      <w:r w:rsidRPr="006E21C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FFF5CE0" w14:textId="14F402B8" w:rsidR="00AB6DF6" w:rsidRPr="00AB6DF6" w:rsidRDefault="00AB6DF6" w:rsidP="00113A31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>з</w:t>
      </w:r>
      <w:r w:rsidRPr="00AB6DF6">
        <w:rPr>
          <w:rFonts w:ascii="Times New Roman" w:hAnsi="Times New Roman"/>
          <w:bCs/>
          <w:sz w:val="28"/>
          <w:szCs w:val="28"/>
        </w:rPr>
        <w:t>аявление установленного образца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F230F37" w14:textId="7ED4C9FE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к</w:t>
      </w:r>
      <w:r w:rsidRPr="00AB6DF6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AB6DF6">
        <w:rPr>
          <w:rFonts w:ascii="Times New Roman" w:hAnsi="Times New Roman"/>
          <w:bCs/>
          <w:sz w:val="28"/>
          <w:szCs w:val="28"/>
        </w:rPr>
        <w:t xml:space="preserve"> удостоверения личности/свидетельства о рождении/паспорта с указанием индивидуального идентификационного номера (ИИН)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921C51F" w14:textId="77777777" w:rsidR="00B46C64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к</w:t>
      </w:r>
      <w:r w:rsidRPr="00AB6DF6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AB6DF6">
        <w:rPr>
          <w:rFonts w:ascii="Times New Roman" w:hAnsi="Times New Roman"/>
          <w:bCs/>
          <w:sz w:val="28"/>
          <w:szCs w:val="28"/>
        </w:rPr>
        <w:t xml:space="preserve"> документа, подтверждающего получение предыдущего образования и балла успеваемости (аттестата общего среднего образования либо сер</w:t>
      </w:r>
      <w:r w:rsidR="00B46C64">
        <w:rPr>
          <w:rFonts w:ascii="Times New Roman" w:hAnsi="Times New Roman"/>
          <w:bCs/>
          <w:sz w:val="28"/>
          <w:szCs w:val="28"/>
        </w:rPr>
        <w:t>тификата ЕНТ/КТ либо диплома):</w:t>
      </w:r>
    </w:p>
    <w:p w14:paraId="072C6C1D" w14:textId="725E2A0D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средний балл аттестата общего среднего образования не менее 80% от максимального значения, установленного МОН РК и (или) соответствие сертификата ЕНТ/КТ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BCD">
        <w:rPr>
          <w:rFonts w:ascii="Times New Roman" w:hAnsi="Times New Roman"/>
          <w:sz w:val="28"/>
          <w:szCs w:val="28"/>
        </w:rPr>
        <w:t xml:space="preserve">не менее 60 % от максимального </w:t>
      </w:r>
      <w:r w:rsidR="0040009D">
        <w:rPr>
          <w:rFonts w:ascii="Times New Roman" w:hAnsi="Times New Roman"/>
          <w:sz w:val="28"/>
          <w:szCs w:val="28"/>
        </w:rPr>
        <w:t xml:space="preserve">значения, установленного </w:t>
      </w:r>
      <w:proofErr w:type="spellStart"/>
      <w:r w:rsidR="0040009D">
        <w:rPr>
          <w:rFonts w:ascii="Times New Roman" w:hAnsi="Times New Roman"/>
          <w:sz w:val="28"/>
          <w:szCs w:val="28"/>
        </w:rPr>
        <w:t>МОН</w:t>
      </w:r>
      <w:proofErr w:type="spellEnd"/>
      <w:r w:rsidR="004000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09D">
        <w:rPr>
          <w:rFonts w:ascii="Times New Roman" w:hAnsi="Times New Roman"/>
          <w:sz w:val="28"/>
          <w:szCs w:val="28"/>
        </w:rPr>
        <w:t>РК</w:t>
      </w:r>
      <w:proofErr w:type="spellEnd"/>
      <w:r w:rsidR="0040009D">
        <w:rPr>
          <w:rFonts w:ascii="Times New Roman" w:hAnsi="Times New Roman"/>
          <w:sz w:val="28"/>
          <w:szCs w:val="28"/>
        </w:rPr>
        <w:t>;</w:t>
      </w:r>
      <w:r w:rsidR="007F0533">
        <w:rPr>
          <w:rStyle w:val="a6"/>
          <w:rFonts w:ascii="Times New Roman" w:hAnsi="Times New Roman"/>
          <w:sz w:val="28"/>
          <w:szCs w:val="28"/>
        </w:rPr>
        <w:footnoteReference w:id="1"/>
      </w:r>
    </w:p>
    <w:p w14:paraId="4E3C59D8" w14:textId="4A10289A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 средний балл успеваемости кандидата по диплому</w:t>
      </w:r>
      <w:r>
        <w:rPr>
          <w:rFonts w:ascii="Times New Roman" w:hAnsi="Times New Roman"/>
          <w:sz w:val="28"/>
          <w:szCs w:val="28"/>
        </w:rPr>
        <w:t xml:space="preserve"> (колледж, училище и др.)</w:t>
      </w:r>
      <w:r w:rsidRPr="00403BCD">
        <w:rPr>
          <w:rFonts w:ascii="Times New Roman" w:hAnsi="Times New Roman"/>
          <w:sz w:val="28"/>
          <w:szCs w:val="28"/>
        </w:rPr>
        <w:t xml:space="preserve"> не менее 4,0 (из 5,0) для лиц, поступивших </w:t>
      </w:r>
      <w:r>
        <w:rPr>
          <w:rFonts w:ascii="Times New Roman" w:hAnsi="Times New Roman"/>
          <w:sz w:val="28"/>
          <w:szCs w:val="28"/>
        </w:rPr>
        <w:t xml:space="preserve">на 1 (первый) курс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C4F8DFB" w14:textId="77777777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 xml:space="preserve">- GPA не менее 3,0 (В) для кандидатов, завершивших 1 (первый) курс </w:t>
      </w:r>
      <w:proofErr w:type="spellStart"/>
      <w:r w:rsidRPr="00403BC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03BCD">
        <w:rPr>
          <w:rFonts w:ascii="Times New Roman" w:hAnsi="Times New Roman"/>
          <w:sz w:val="28"/>
          <w:szCs w:val="28"/>
        </w:rPr>
        <w:t>;</w:t>
      </w:r>
    </w:p>
    <w:p w14:paraId="1306C036" w14:textId="77777777" w:rsidR="00B46C64" w:rsidRDefault="00B46C64" w:rsidP="00444239">
      <w:pPr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 xml:space="preserve">- GPA не менее 3,33 (В+)** для кандидатов, завершивших обучение на </w:t>
      </w:r>
      <w:r>
        <w:rPr>
          <w:rFonts w:ascii="Times New Roman" w:hAnsi="Times New Roman"/>
          <w:sz w:val="28"/>
          <w:szCs w:val="28"/>
        </w:rPr>
        <w:br/>
      </w:r>
      <w:r w:rsidRPr="00403BCD">
        <w:rPr>
          <w:rFonts w:ascii="Times New Roman" w:hAnsi="Times New Roman"/>
          <w:sz w:val="28"/>
          <w:szCs w:val="28"/>
        </w:rPr>
        <w:t xml:space="preserve">2-3 (втором, третьем) курсах </w:t>
      </w:r>
      <w:proofErr w:type="spellStart"/>
      <w:r w:rsidRPr="00403BCD"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403BCD">
        <w:rPr>
          <w:rFonts w:ascii="Times New Roman" w:hAnsi="Times New Roman"/>
          <w:sz w:val="28"/>
          <w:szCs w:val="28"/>
        </w:rPr>
        <w:t xml:space="preserve"> </w:t>
      </w:r>
    </w:p>
    <w:p w14:paraId="5F0B9D7A" w14:textId="48451698" w:rsidR="00AB6DF6" w:rsidRPr="00AB6DF6" w:rsidRDefault="00B46C64" w:rsidP="00B46C64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3BCD">
        <w:rPr>
          <w:rFonts w:ascii="Times New Roman" w:hAnsi="Times New Roman"/>
          <w:sz w:val="28"/>
          <w:szCs w:val="28"/>
        </w:rPr>
        <w:t>GPA не менее 3,33 (В+)** для кандидатов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BCD">
        <w:rPr>
          <w:rFonts w:ascii="Times New Roman" w:hAnsi="Times New Roman"/>
          <w:sz w:val="28"/>
          <w:szCs w:val="28"/>
        </w:rPr>
        <w:t>обучающихся на всех курсах послевузовского образования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5BA52BC2" w14:textId="59EBA580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>а</w:t>
      </w:r>
      <w:r w:rsidRPr="00AB6DF6">
        <w:rPr>
          <w:rFonts w:ascii="Times New Roman" w:hAnsi="Times New Roman"/>
          <w:bCs/>
          <w:sz w:val="28"/>
          <w:szCs w:val="28"/>
        </w:rPr>
        <w:t>дресн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AB6DF6">
        <w:rPr>
          <w:rFonts w:ascii="Times New Roman" w:hAnsi="Times New Roman"/>
          <w:bCs/>
          <w:sz w:val="28"/>
          <w:szCs w:val="28"/>
        </w:rPr>
        <w:t xml:space="preserve"> справк</w:t>
      </w:r>
      <w:r>
        <w:rPr>
          <w:rFonts w:ascii="Times New Roman" w:hAnsi="Times New Roman"/>
          <w:bCs/>
          <w:sz w:val="28"/>
          <w:szCs w:val="28"/>
        </w:rPr>
        <w:t>у;</w:t>
      </w:r>
    </w:p>
    <w:p w14:paraId="6A8C9488" w14:textId="4AD72298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>с</w:t>
      </w:r>
      <w:r w:rsidRPr="00AB6DF6">
        <w:rPr>
          <w:rFonts w:ascii="Times New Roman" w:hAnsi="Times New Roman"/>
          <w:bCs/>
          <w:sz w:val="28"/>
          <w:szCs w:val="28"/>
        </w:rPr>
        <w:t>правк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AB6DF6">
        <w:rPr>
          <w:rFonts w:ascii="Times New Roman" w:hAnsi="Times New Roman"/>
          <w:bCs/>
          <w:sz w:val="28"/>
          <w:szCs w:val="28"/>
        </w:rPr>
        <w:t xml:space="preserve"> о составе семьи (только для многодетных семей)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E2B0431" w14:textId="37882D80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>д</w:t>
      </w:r>
      <w:r w:rsidRPr="00AB6DF6">
        <w:rPr>
          <w:rFonts w:ascii="Times New Roman" w:hAnsi="Times New Roman"/>
          <w:bCs/>
          <w:sz w:val="28"/>
          <w:szCs w:val="28"/>
        </w:rPr>
        <w:t>окументальное подтверждение одной (или нескольких) из указанных категорий, при их наличии: малообеспеченная и (или) неполная семья, сирота, инвалид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34C9D06" w14:textId="6CF9086B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7) </w:t>
      </w:r>
      <w:r>
        <w:rPr>
          <w:rFonts w:ascii="Times New Roman" w:hAnsi="Times New Roman"/>
          <w:bCs/>
          <w:sz w:val="28"/>
          <w:szCs w:val="28"/>
        </w:rPr>
        <w:t>с</w:t>
      </w:r>
      <w:r w:rsidRPr="00AB6DF6">
        <w:rPr>
          <w:rFonts w:ascii="Times New Roman" w:hAnsi="Times New Roman"/>
          <w:bCs/>
          <w:sz w:val="28"/>
          <w:szCs w:val="28"/>
        </w:rPr>
        <w:t>правк</w:t>
      </w:r>
      <w:r>
        <w:rPr>
          <w:rFonts w:ascii="Times New Roman" w:hAnsi="Times New Roman"/>
          <w:bCs/>
          <w:sz w:val="28"/>
          <w:szCs w:val="28"/>
        </w:rPr>
        <w:t>у</w:t>
      </w:r>
      <w:r w:rsidRPr="00AB6DF6">
        <w:rPr>
          <w:rFonts w:ascii="Times New Roman" w:hAnsi="Times New Roman"/>
          <w:bCs/>
          <w:sz w:val="28"/>
          <w:szCs w:val="28"/>
        </w:rPr>
        <w:t xml:space="preserve"> о зачислении на обучение/об обучении (с указанием: стоимости обучения за 1 (один) учебный год </w:t>
      </w:r>
      <w:r w:rsidRPr="00B46C64">
        <w:rPr>
          <w:rFonts w:ascii="Times New Roman" w:hAnsi="Times New Roman"/>
          <w:bCs/>
          <w:sz w:val="28"/>
          <w:szCs w:val="28"/>
          <w:u w:val="single"/>
        </w:rPr>
        <w:t>для оплаты юридическими лицами</w:t>
      </w:r>
      <w:r w:rsidRPr="00AB6DF6">
        <w:rPr>
          <w:rFonts w:ascii="Times New Roman" w:hAnsi="Times New Roman"/>
          <w:bCs/>
          <w:sz w:val="28"/>
          <w:szCs w:val="28"/>
        </w:rPr>
        <w:t>, курса и формы обучения, отсутствия финансовой задолженности) с подписью (на официальном бланке либо заверенной печатью учебного заведения)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D30C51F" w14:textId="55764159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8) </w:t>
      </w:r>
      <w:r>
        <w:rPr>
          <w:rFonts w:ascii="Times New Roman" w:hAnsi="Times New Roman"/>
          <w:bCs/>
          <w:sz w:val="28"/>
          <w:szCs w:val="28"/>
        </w:rPr>
        <w:t>к</w:t>
      </w:r>
      <w:r w:rsidRPr="00AB6DF6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AB6DF6">
        <w:rPr>
          <w:rFonts w:ascii="Times New Roman" w:hAnsi="Times New Roman"/>
          <w:bCs/>
          <w:sz w:val="28"/>
          <w:szCs w:val="28"/>
        </w:rPr>
        <w:t xml:space="preserve"> документов, свидетельствующих об участии в конкурсах, олимпиадах и т.д. (при наличии)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3071D38" w14:textId="6E66C633" w:rsidR="00AB6DF6" w:rsidRPr="0040009D" w:rsidRDefault="00AB6DF6" w:rsidP="00CF37C7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0009D">
        <w:rPr>
          <w:rFonts w:ascii="Times New Roman" w:hAnsi="Times New Roman"/>
          <w:bCs/>
          <w:sz w:val="28"/>
          <w:szCs w:val="28"/>
        </w:rPr>
        <w:t xml:space="preserve">9) </w:t>
      </w:r>
      <w:r w:rsidR="00CF37C7" w:rsidRPr="0040009D">
        <w:rPr>
          <w:rFonts w:ascii="Times New Roman" w:hAnsi="Times New Roman"/>
          <w:bCs/>
          <w:sz w:val="28"/>
          <w:szCs w:val="28"/>
        </w:rPr>
        <w:t>мотивационное письмо кандидата на государственном/ русском/английском языках, представляю</w:t>
      </w:r>
      <w:r w:rsidR="0040009D" w:rsidRPr="0040009D">
        <w:rPr>
          <w:rFonts w:ascii="Times New Roman" w:hAnsi="Times New Roman"/>
          <w:bCs/>
          <w:sz w:val="28"/>
          <w:szCs w:val="28"/>
        </w:rPr>
        <w:t xml:space="preserve">щее собой эссе на не менее чем </w:t>
      </w:r>
      <w:r w:rsidR="0040009D">
        <w:rPr>
          <w:rFonts w:ascii="Times New Roman" w:hAnsi="Times New Roman"/>
          <w:bCs/>
          <w:sz w:val="28"/>
          <w:szCs w:val="28"/>
        </w:rPr>
        <w:br/>
      </w:r>
      <w:r w:rsidR="00CF37C7" w:rsidRPr="0040009D">
        <w:rPr>
          <w:rFonts w:ascii="Times New Roman" w:hAnsi="Times New Roman"/>
          <w:bCs/>
          <w:sz w:val="28"/>
          <w:szCs w:val="28"/>
        </w:rPr>
        <w:t xml:space="preserve">2 страницах (не менее 4000 (четырех тысяч) знаков), в котором кандидат </w:t>
      </w:r>
      <w:r w:rsidR="00CF37C7" w:rsidRPr="0040009D">
        <w:rPr>
          <w:rFonts w:ascii="Times New Roman" w:hAnsi="Times New Roman"/>
          <w:bCs/>
          <w:sz w:val="28"/>
          <w:szCs w:val="28"/>
        </w:rPr>
        <w:lastRenderedPageBreak/>
        <w:t>повествует о своих академических интересах, опыте и достижениях, жизненной позиции и целях</w:t>
      </w:r>
      <w:r w:rsidR="00B46C64" w:rsidRPr="0040009D">
        <w:rPr>
          <w:rFonts w:ascii="Times New Roman" w:hAnsi="Times New Roman"/>
          <w:bCs/>
          <w:sz w:val="28"/>
          <w:szCs w:val="28"/>
        </w:rPr>
        <w:t>, о причинах выбора образовательной программы и вуза</w:t>
      </w:r>
      <w:r w:rsidR="00CF37C7" w:rsidRPr="0040009D">
        <w:rPr>
          <w:rFonts w:ascii="Times New Roman" w:hAnsi="Times New Roman"/>
          <w:bCs/>
          <w:sz w:val="28"/>
          <w:szCs w:val="28"/>
        </w:rPr>
        <w:t xml:space="preserve"> </w:t>
      </w:r>
      <w:r w:rsidRPr="0040009D">
        <w:rPr>
          <w:rFonts w:ascii="Times New Roman" w:hAnsi="Times New Roman"/>
          <w:bCs/>
          <w:sz w:val="28"/>
          <w:szCs w:val="28"/>
        </w:rPr>
        <w:t>(</w:t>
      </w:r>
      <w:r w:rsidR="00B46C64" w:rsidRPr="0040009D">
        <w:rPr>
          <w:rFonts w:ascii="Times New Roman" w:hAnsi="Times New Roman"/>
          <w:bCs/>
          <w:sz w:val="28"/>
          <w:szCs w:val="28"/>
        </w:rPr>
        <w:t xml:space="preserve">пункт 9) </w:t>
      </w:r>
      <w:r w:rsidRPr="0040009D">
        <w:rPr>
          <w:rFonts w:ascii="Times New Roman" w:hAnsi="Times New Roman"/>
          <w:bCs/>
          <w:sz w:val="28"/>
          <w:szCs w:val="28"/>
        </w:rPr>
        <w:t>только для участвующих в конкурсе на получение степени «магистр» за рубежом);</w:t>
      </w:r>
      <w:proofErr w:type="gramEnd"/>
    </w:p>
    <w:p w14:paraId="556A51DE" w14:textId="775166AB" w:rsidR="00AB6DF6" w:rsidRPr="0040009D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0009D">
        <w:rPr>
          <w:rFonts w:ascii="Times New Roman" w:hAnsi="Times New Roman"/>
          <w:bCs/>
          <w:sz w:val="28"/>
          <w:szCs w:val="28"/>
        </w:rPr>
        <w:t xml:space="preserve">10) рекомендательные письма </w:t>
      </w:r>
      <w:r w:rsidR="00B46C64" w:rsidRPr="0040009D">
        <w:rPr>
          <w:rFonts w:ascii="Times New Roman" w:hAnsi="Times New Roman"/>
          <w:bCs/>
          <w:sz w:val="28"/>
          <w:szCs w:val="28"/>
        </w:rPr>
        <w:t xml:space="preserve">(в </w:t>
      </w:r>
      <w:proofErr w:type="spellStart"/>
      <w:r w:rsidR="00B46C64" w:rsidRPr="0040009D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="00B46C64" w:rsidRPr="0040009D">
        <w:rPr>
          <w:rFonts w:ascii="Times New Roman" w:hAnsi="Times New Roman"/>
          <w:bCs/>
          <w:sz w:val="28"/>
          <w:szCs w:val="28"/>
        </w:rPr>
        <w:t xml:space="preserve">. научного руководителя) </w:t>
      </w:r>
      <w:r w:rsidRPr="0040009D">
        <w:rPr>
          <w:rFonts w:ascii="Times New Roman" w:hAnsi="Times New Roman"/>
          <w:bCs/>
          <w:sz w:val="28"/>
          <w:szCs w:val="28"/>
        </w:rPr>
        <w:t>в количестве 2 экземпляров на государственном/русском/английском (на выбор) языках, представляющие собой отзыв о кандидате</w:t>
      </w:r>
      <w:r w:rsidR="00B46C64" w:rsidRPr="0040009D">
        <w:rPr>
          <w:rFonts w:ascii="Times New Roman" w:hAnsi="Times New Roman"/>
          <w:bCs/>
          <w:sz w:val="28"/>
          <w:szCs w:val="28"/>
        </w:rPr>
        <w:t xml:space="preserve"> (пункт 10) только для участвующих в конкурсе на получение степени «магистр» за рубежом)</w:t>
      </w:r>
      <w:r w:rsidR="00B46C64" w:rsidRPr="0040009D">
        <w:rPr>
          <w:sz w:val="28"/>
          <w:szCs w:val="28"/>
          <w:vertAlign w:val="superscript"/>
        </w:rPr>
        <w:footnoteReference w:id="2"/>
      </w:r>
      <w:r w:rsidRPr="0040009D">
        <w:rPr>
          <w:rFonts w:ascii="Times New Roman" w:hAnsi="Times New Roman"/>
          <w:bCs/>
          <w:sz w:val="28"/>
          <w:szCs w:val="28"/>
          <w:vertAlign w:val="superscript"/>
        </w:rPr>
        <w:t>.</w:t>
      </w:r>
      <w:proofErr w:type="gramEnd"/>
    </w:p>
    <w:p w14:paraId="09E76BFD" w14:textId="77777777" w:rsidR="00B46C64" w:rsidRPr="00B46C64" w:rsidRDefault="00B46C6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4"/>
          <w:szCs w:val="24"/>
        </w:rPr>
      </w:pPr>
    </w:p>
    <w:p w14:paraId="59223853" w14:textId="6CA52589" w:rsidR="008D12C4" w:rsidRPr="004A2CE4" w:rsidRDefault="004A2CE4" w:rsidP="004A2CE4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2CE4">
        <w:rPr>
          <w:rFonts w:ascii="Times New Roman" w:hAnsi="Times New Roman"/>
          <w:bCs/>
          <w:i/>
          <w:iCs/>
          <w:sz w:val="28"/>
          <w:szCs w:val="28"/>
        </w:rPr>
        <w:t xml:space="preserve">Рабочий орган и (или) Комиссия вправе запрашивать дополнительные документы (предпочтение отдается кандидатам, обучающимся (поступившим) по специальностям, в том числе по Перечню наиболее востребованных специальностей и квалификаций технического и профессионального, </w:t>
      </w:r>
      <w:proofErr w:type="spellStart"/>
      <w:r w:rsidRPr="004A2CE4">
        <w:rPr>
          <w:rFonts w:ascii="Times New Roman" w:hAnsi="Times New Roman"/>
          <w:bCs/>
          <w:i/>
          <w:iCs/>
          <w:sz w:val="28"/>
          <w:szCs w:val="28"/>
        </w:rPr>
        <w:t>послесреднего</w:t>
      </w:r>
      <w:proofErr w:type="spellEnd"/>
      <w:r w:rsidRPr="004A2CE4">
        <w:rPr>
          <w:rFonts w:ascii="Times New Roman" w:hAnsi="Times New Roman"/>
          <w:bCs/>
          <w:i/>
          <w:iCs/>
          <w:sz w:val="28"/>
          <w:szCs w:val="28"/>
        </w:rPr>
        <w:t xml:space="preserve"> образования, направлений подготовки кадров с высшим и послевузовским образованием, утвержд</w:t>
      </w:r>
      <w:r>
        <w:rPr>
          <w:rFonts w:ascii="Times New Roman" w:hAnsi="Times New Roman"/>
          <w:bCs/>
          <w:i/>
          <w:iCs/>
          <w:sz w:val="28"/>
          <w:szCs w:val="28"/>
        </w:rPr>
        <w:t>е</w:t>
      </w:r>
      <w:r w:rsidRPr="004A2CE4">
        <w:rPr>
          <w:rFonts w:ascii="Times New Roman" w:hAnsi="Times New Roman"/>
          <w:bCs/>
          <w:i/>
          <w:iCs/>
          <w:sz w:val="28"/>
          <w:szCs w:val="28"/>
        </w:rPr>
        <w:t>нному МЭ РК.</w:t>
      </w:r>
    </w:p>
    <w:sectPr w:rsidR="008D12C4" w:rsidRPr="004A2CE4" w:rsidSect="002B12A7">
      <w:pgSz w:w="11906" w:h="16838"/>
      <w:pgMar w:top="1589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711A4" w14:textId="77777777" w:rsidR="00BA51A1" w:rsidRDefault="00BA51A1" w:rsidP="00B46C64">
      <w:pPr>
        <w:spacing w:after="0" w:line="240" w:lineRule="auto"/>
      </w:pPr>
      <w:r>
        <w:separator/>
      </w:r>
    </w:p>
  </w:endnote>
  <w:endnote w:type="continuationSeparator" w:id="0">
    <w:p w14:paraId="34C08411" w14:textId="77777777" w:rsidR="00BA51A1" w:rsidRDefault="00BA51A1" w:rsidP="00B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4CB19" w14:textId="77777777" w:rsidR="00BA51A1" w:rsidRDefault="00BA51A1" w:rsidP="00B46C64">
      <w:pPr>
        <w:spacing w:after="0" w:line="240" w:lineRule="auto"/>
      </w:pPr>
      <w:r>
        <w:separator/>
      </w:r>
    </w:p>
  </w:footnote>
  <w:footnote w:type="continuationSeparator" w:id="0">
    <w:p w14:paraId="4D6C0CCA" w14:textId="77777777" w:rsidR="00BA51A1" w:rsidRDefault="00BA51A1" w:rsidP="00B46C64">
      <w:pPr>
        <w:spacing w:after="0" w:line="240" w:lineRule="auto"/>
      </w:pPr>
      <w:r>
        <w:continuationSeparator/>
      </w:r>
    </w:p>
  </w:footnote>
  <w:footnote w:id="1">
    <w:p w14:paraId="5EEEE146" w14:textId="74C2E0A2" w:rsidR="007F0533" w:rsidRPr="0040009D" w:rsidRDefault="007F0533" w:rsidP="007F053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0009D">
        <w:rPr>
          <w:rStyle w:val="a6"/>
          <w:rFonts w:ascii="Times New Roman" w:hAnsi="Times New Roman"/>
        </w:rPr>
        <w:footnoteRef/>
      </w:r>
      <w:r w:rsidRPr="0040009D">
        <w:rPr>
          <w:rFonts w:ascii="Times New Roman" w:hAnsi="Times New Roman"/>
        </w:rPr>
        <w:t xml:space="preserve"> </w:t>
      </w:r>
      <w:r w:rsidRPr="0040009D">
        <w:rPr>
          <w:rFonts w:ascii="Times New Roman" w:hAnsi="Times New Roman"/>
          <w:sz w:val="21"/>
          <w:szCs w:val="21"/>
        </w:rPr>
        <w:t xml:space="preserve">Для поступивших на 1 (первый) курс и для обучающихся необходимо представить </w:t>
      </w:r>
      <w:proofErr w:type="spellStart"/>
      <w:r w:rsidRPr="0040009D">
        <w:rPr>
          <w:rFonts w:ascii="Times New Roman" w:hAnsi="Times New Roman"/>
          <w:sz w:val="21"/>
          <w:szCs w:val="21"/>
        </w:rPr>
        <w:t>транскрипт</w:t>
      </w:r>
      <w:proofErr w:type="spellEnd"/>
      <w:r w:rsidRPr="0040009D">
        <w:rPr>
          <w:rFonts w:ascii="Times New Roman" w:hAnsi="Times New Roman"/>
          <w:sz w:val="21"/>
          <w:szCs w:val="21"/>
        </w:rPr>
        <w:t xml:space="preserve"> с указанием </w:t>
      </w:r>
      <w:proofErr w:type="spellStart"/>
      <w:r w:rsidRPr="0040009D">
        <w:rPr>
          <w:rFonts w:ascii="Times New Roman" w:hAnsi="Times New Roman"/>
          <w:sz w:val="21"/>
          <w:szCs w:val="21"/>
        </w:rPr>
        <w:t>GРА</w:t>
      </w:r>
      <w:proofErr w:type="spellEnd"/>
      <w:r w:rsidRPr="0040009D">
        <w:rPr>
          <w:rFonts w:ascii="Times New Roman" w:hAnsi="Times New Roman"/>
          <w:sz w:val="21"/>
          <w:szCs w:val="21"/>
        </w:rPr>
        <w:t xml:space="preserve"> за предыдущий год обучения (в случае иной системы оценивания знаний необходимо представить справку, заверенную учебной частью).</w:t>
      </w:r>
    </w:p>
    <w:p w14:paraId="5E4FF0DD" w14:textId="73760C85" w:rsidR="007F0533" w:rsidRDefault="007F0533">
      <w:pPr>
        <w:pStyle w:val="a4"/>
      </w:pPr>
    </w:p>
  </w:footnote>
  <w:footnote w:id="2">
    <w:p w14:paraId="08DCA735" w14:textId="03C59FA0" w:rsidR="00B46C64" w:rsidRPr="0040009D" w:rsidRDefault="00B46C64">
      <w:pPr>
        <w:pStyle w:val="a4"/>
        <w:rPr>
          <w:rFonts w:ascii="Times New Roman" w:hAnsi="Times New Roman"/>
          <w:sz w:val="21"/>
          <w:szCs w:val="21"/>
        </w:rPr>
      </w:pPr>
      <w:r w:rsidRPr="0040009D">
        <w:rPr>
          <w:rStyle w:val="a6"/>
          <w:rFonts w:ascii="Times New Roman" w:hAnsi="Times New Roman"/>
          <w:sz w:val="21"/>
          <w:szCs w:val="21"/>
        </w:rPr>
        <w:footnoteRef/>
      </w:r>
      <w:r w:rsidRPr="0040009D">
        <w:rPr>
          <w:rFonts w:ascii="Times New Roman" w:hAnsi="Times New Roman"/>
          <w:sz w:val="21"/>
          <w:szCs w:val="21"/>
        </w:rPr>
        <w:t xml:space="preserve"> Получение степени «магистр» в рамках данного Конкурса имеют определе</w:t>
      </w:r>
      <w:r w:rsidR="009A2EDD" w:rsidRPr="0040009D">
        <w:rPr>
          <w:rFonts w:ascii="Times New Roman" w:hAnsi="Times New Roman"/>
          <w:sz w:val="21"/>
          <w:szCs w:val="21"/>
        </w:rPr>
        <w:t>нные ограничения по</w:t>
      </w:r>
      <w:r w:rsidRPr="0040009D">
        <w:rPr>
          <w:rFonts w:ascii="Times New Roman" w:hAnsi="Times New Roman"/>
          <w:sz w:val="21"/>
          <w:szCs w:val="21"/>
        </w:rPr>
        <w:t xml:space="preserve"> оплате и количеству студентов.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BCF"/>
    <w:multiLevelType w:val="hybridMultilevel"/>
    <w:tmpl w:val="AE546438"/>
    <w:lvl w:ilvl="0" w:tplc="15B049E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C96486"/>
    <w:multiLevelType w:val="hybridMultilevel"/>
    <w:tmpl w:val="F15C0334"/>
    <w:lvl w:ilvl="0" w:tplc="7390D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E6812"/>
    <w:multiLevelType w:val="hybridMultilevel"/>
    <w:tmpl w:val="835E10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1F"/>
    <w:rsid w:val="00113A31"/>
    <w:rsid w:val="00282A10"/>
    <w:rsid w:val="002A221F"/>
    <w:rsid w:val="002B12A7"/>
    <w:rsid w:val="00383C3E"/>
    <w:rsid w:val="0040009D"/>
    <w:rsid w:val="00444239"/>
    <w:rsid w:val="004A2CE4"/>
    <w:rsid w:val="006133CE"/>
    <w:rsid w:val="00641B7A"/>
    <w:rsid w:val="00655661"/>
    <w:rsid w:val="00695809"/>
    <w:rsid w:val="006E21C4"/>
    <w:rsid w:val="007E7C99"/>
    <w:rsid w:val="007F0533"/>
    <w:rsid w:val="008D12C4"/>
    <w:rsid w:val="009A166D"/>
    <w:rsid w:val="009A2EDD"/>
    <w:rsid w:val="00AB6DF6"/>
    <w:rsid w:val="00B250E7"/>
    <w:rsid w:val="00B44AF1"/>
    <w:rsid w:val="00B46C64"/>
    <w:rsid w:val="00BA51A1"/>
    <w:rsid w:val="00CF37C7"/>
    <w:rsid w:val="00EB383D"/>
    <w:rsid w:val="00F242DB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46C64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B46C64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basedOn w:val="a0"/>
    <w:uiPriority w:val="99"/>
    <w:unhideWhenUsed/>
    <w:rsid w:val="00B46C64"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rsid w:val="004000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00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4000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46C64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B46C64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basedOn w:val="a0"/>
    <w:uiPriority w:val="99"/>
    <w:unhideWhenUsed/>
    <w:rsid w:val="00B46C64"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rsid w:val="004000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00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400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20434F-C93D-44B5-9EA7-DAF090B8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ww</cp:lastModifiedBy>
  <cp:revision>10</cp:revision>
  <dcterms:created xsi:type="dcterms:W3CDTF">2020-06-19T11:20:00Z</dcterms:created>
  <dcterms:modified xsi:type="dcterms:W3CDTF">2020-06-22T11:17:00Z</dcterms:modified>
</cp:coreProperties>
</file>