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5D3" w:rsidRPr="00FC0DB1" w:rsidRDefault="001565D3" w:rsidP="001565D3">
      <w:pPr>
        <w:jc w:val="center"/>
        <w:rPr>
          <w:rFonts w:eastAsia="Times New Roman" w:cs="Times New Roman"/>
          <w:sz w:val="28"/>
          <w:szCs w:val="28"/>
          <w:lang w:eastAsia="ru-RU"/>
        </w:rPr>
      </w:pPr>
      <w:r w:rsidRPr="00FC0DB1">
        <w:rPr>
          <w:rFonts w:eastAsia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1565D3" w:rsidRPr="00FC0DB1" w:rsidRDefault="001565D3" w:rsidP="001565D3">
      <w:pPr>
        <w:jc w:val="center"/>
        <w:rPr>
          <w:rFonts w:eastAsia="Times New Roman" w:cs="Times New Roman"/>
          <w:sz w:val="28"/>
          <w:szCs w:val="28"/>
          <w:lang w:eastAsia="ru-RU"/>
        </w:rPr>
      </w:pPr>
      <w:r w:rsidRPr="00FC0DB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по проекту постановления Правительства Республики Казахстан </w:t>
      </w:r>
    </w:p>
    <w:p w:rsidR="001565D3" w:rsidRPr="00FC0DB1" w:rsidRDefault="001565D3" w:rsidP="001565D3">
      <w:pPr>
        <w:ind w:left="68" w:firstLine="641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FC0DB1">
        <w:rPr>
          <w:rFonts w:eastAsia="Times New Roman" w:cs="Times New Roman"/>
          <w:b/>
          <w:bCs/>
          <w:sz w:val="28"/>
          <w:szCs w:val="28"/>
          <w:lang w:eastAsia="ru-RU"/>
        </w:rPr>
        <w:t>«О проекте Закона Республики Казахстан «О ратификации Протокола по защите Каспийского моря от загрязнения из наземных источников и в результате осуществляемой на суше деятельности к Рамочной конвенции по защите морской среды Каспийского моря»</w:t>
      </w:r>
    </w:p>
    <w:p w:rsidR="00614167" w:rsidRDefault="00614167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3746"/>
        <w:gridCol w:w="5244"/>
      </w:tblGrid>
      <w:tr w:rsidR="001565D3" w:rsidRPr="00044108" w:rsidTr="00044108">
        <w:tc>
          <w:tcPr>
            <w:tcW w:w="590" w:type="dxa"/>
          </w:tcPr>
          <w:p w:rsidR="001565D3" w:rsidRPr="00044108" w:rsidRDefault="001565D3" w:rsidP="00CD7B79">
            <w:pPr>
              <w:jc w:val="center"/>
              <w:rPr>
                <w:rFonts w:cs="Times New Roman"/>
                <w:b/>
                <w:sz w:val="28"/>
                <w:szCs w:val="28"/>
                <w:lang w:val="kk-KZ" w:eastAsia="ko-KR"/>
              </w:rPr>
            </w:pPr>
            <w:r w:rsidRPr="00044108">
              <w:rPr>
                <w:rFonts w:cs="Times New Roman"/>
                <w:b/>
                <w:sz w:val="28"/>
                <w:szCs w:val="28"/>
                <w:lang w:val="kk-KZ" w:eastAsia="ko-KR"/>
              </w:rPr>
              <w:t>№</w:t>
            </w:r>
          </w:p>
        </w:tc>
        <w:tc>
          <w:tcPr>
            <w:tcW w:w="3746" w:type="dxa"/>
          </w:tcPr>
          <w:p w:rsidR="001565D3" w:rsidRPr="00FC0DB1" w:rsidRDefault="001565D3" w:rsidP="00D90DF1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C0DB1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Перечень требований, которые должны быть отражены в проекте</w:t>
            </w:r>
          </w:p>
        </w:tc>
        <w:tc>
          <w:tcPr>
            <w:tcW w:w="5244" w:type="dxa"/>
          </w:tcPr>
          <w:p w:rsidR="001565D3" w:rsidRPr="00756621" w:rsidRDefault="001565D3" w:rsidP="00D90DF1">
            <w:pPr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56621"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  <w:t>Информация государственного органа-разработчика</w:t>
            </w:r>
          </w:p>
        </w:tc>
      </w:tr>
      <w:tr w:rsidR="001565D3" w:rsidRPr="00044108" w:rsidTr="00044108">
        <w:tc>
          <w:tcPr>
            <w:tcW w:w="590" w:type="dxa"/>
          </w:tcPr>
          <w:p w:rsidR="001565D3" w:rsidRPr="00044108" w:rsidRDefault="001565D3" w:rsidP="00AB7478">
            <w:pPr>
              <w:rPr>
                <w:rFonts w:cs="Times New Roman"/>
                <w:sz w:val="28"/>
                <w:szCs w:val="28"/>
                <w:lang w:val="kk-KZ" w:eastAsia="ko-KR"/>
              </w:rPr>
            </w:pPr>
            <w:r w:rsidRPr="00044108">
              <w:rPr>
                <w:rFonts w:cs="Times New Roman"/>
                <w:sz w:val="28"/>
                <w:szCs w:val="28"/>
                <w:lang w:val="kk-KZ" w:eastAsia="ko-KR"/>
              </w:rPr>
              <w:t>1.</w:t>
            </w:r>
          </w:p>
        </w:tc>
        <w:tc>
          <w:tcPr>
            <w:tcW w:w="3746" w:type="dxa"/>
          </w:tcPr>
          <w:p w:rsidR="001565D3" w:rsidRPr="00756621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56621">
              <w:rPr>
                <w:rFonts w:eastAsia="Times New Roman" w:cs="Times New Roman"/>
                <w:sz w:val="28"/>
                <w:szCs w:val="28"/>
                <w:lang w:eastAsia="ru-RU"/>
              </w:rPr>
              <w:t>Государственный орган-разработчик</w:t>
            </w:r>
          </w:p>
        </w:tc>
        <w:tc>
          <w:tcPr>
            <w:tcW w:w="5244" w:type="dxa"/>
          </w:tcPr>
          <w:p w:rsidR="001565D3" w:rsidRPr="00756621" w:rsidRDefault="001565D3" w:rsidP="00D90DF1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56621">
              <w:rPr>
                <w:rFonts w:eastAsia="Times New Roman" w:cs="Times New Roman"/>
                <w:sz w:val="28"/>
                <w:szCs w:val="28"/>
                <w:lang w:eastAsia="ru-RU"/>
              </w:rPr>
              <w:t>Министерство энергетики Республики Казахстан</w:t>
            </w:r>
          </w:p>
        </w:tc>
      </w:tr>
      <w:tr w:rsidR="001565D3" w:rsidRPr="001565D3" w:rsidTr="00044108">
        <w:tc>
          <w:tcPr>
            <w:tcW w:w="590" w:type="dxa"/>
          </w:tcPr>
          <w:p w:rsidR="001565D3" w:rsidRPr="00044108" w:rsidRDefault="001565D3" w:rsidP="00AB7478">
            <w:pPr>
              <w:rPr>
                <w:rFonts w:cs="Times New Roman"/>
                <w:sz w:val="28"/>
                <w:szCs w:val="28"/>
                <w:lang w:val="kk-KZ" w:eastAsia="ko-KR"/>
              </w:rPr>
            </w:pPr>
            <w:r w:rsidRPr="00044108">
              <w:rPr>
                <w:rFonts w:cs="Times New Roman"/>
                <w:sz w:val="28"/>
                <w:szCs w:val="28"/>
                <w:lang w:val="kk-KZ" w:eastAsia="ko-KR"/>
              </w:rPr>
              <w:t>2.</w:t>
            </w:r>
          </w:p>
        </w:tc>
        <w:tc>
          <w:tcPr>
            <w:tcW w:w="3746" w:type="dxa"/>
          </w:tcPr>
          <w:p w:rsidR="001565D3" w:rsidRPr="00756621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56621">
              <w:rPr>
                <w:rFonts w:eastAsia="Times New Roman" w:cs="Times New Roman"/>
                <w:sz w:val="28"/>
                <w:szCs w:val="28"/>
                <w:lang w:eastAsia="ru-RU"/>
              </w:rPr>
              <w:t>Обоснование необходимости принятия проекта</w:t>
            </w:r>
          </w:p>
        </w:tc>
        <w:tc>
          <w:tcPr>
            <w:tcW w:w="5244" w:type="dxa"/>
          </w:tcPr>
          <w:p w:rsidR="001565D3" w:rsidRPr="00FC0DB1" w:rsidRDefault="001565D3" w:rsidP="00D90DF1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t>В соответствии с пунктом 2 Статьи 5 Закона Республики Казахстан от 30 мая 2005 года № 54 «О международных договорах Республики Казахстан», пунктом 2 Статьи 24 Рамочной конвенции по защите морской среды Каспийского моря</w:t>
            </w:r>
          </w:p>
        </w:tc>
      </w:tr>
      <w:tr w:rsidR="001565D3" w:rsidRPr="001565D3" w:rsidTr="00044108">
        <w:tc>
          <w:tcPr>
            <w:tcW w:w="590" w:type="dxa"/>
          </w:tcPr>
          <w:p w:rsidR="001565D3" w:rsidRPr="00044108" w:rsidRDefault="001565D3" w:rsidP="00AB7478">
            <w:pPr>
              <w:rPr>
                <w:rFonts w:cs="Times New Roman"/>
                <w:sz w:val="28"/>
                <w:szCs w:val="28"/>
                <w:lang w:val="kk-KZ" w:eastAsia="ko-KR"/>
              </w:rPr>
            </w:pPr>
            <w:r w:rsidRPr="00044108">
              <w:rPr>
                <w:rFonts w:cs="Times New Roman"/>
                <w:sz w:val="28"/>
                <w:szCs w:val="28"/>
                <w:lang w:val="kk-KZ" w:eastAsia="ko-KR"/>
              </w:rPr>
              <w:t>3.</w:t>
            </w:r>
          </w:p>
        </w:tc>
        <w:tc>
          <w:tcPr>
            <w:tcW w:w="3746" w:type="dxa"/>
          </w:tcPr>
          <w:p w:rsidR="001565D3" w:rsidRPr="00FC0DB1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t>Предполагаемые социально-экономические и/или правовые последствия в случае принятия проекта</w:t>
            </w:r>
          </w:p>
        </w:tc>
        <w:tc>
          <w:tcPr>
            <w:tcW w:w="5244" w:type="dxa"/>
          </w:tcPr>
          <w:p w:rsidR="001565D3" w:rsidRPr="00FC0DB1" w:rsidRDefault="001565D3" w:rsidP="00D90DF1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t>Принятие настоящего проекта будет способствовать улучшению экологического состояния морской среды Каспийского моря и его побережья</w:t>
            </w:r>
            <w:r w:rsidRPr="00756621">
              <w:rPr>
                <w:rFonts w:eastAsia="Times New Roman" w:cs="Times New Roman"/>
                <w:sz w:val="28"/>
                <w:szCs w:val="28"/>
                <w:lang w:val="kk-KZ" w:eastAsia="ru-RU"/>
              </w:rPr>
              <w:t xml:space="preserve">. </w:t>
            </w:r>
          </w:p>
          <w:p w:rsidR="001565D3" w:rsidRPr="00FC0DB1" w:rsidRDefault="001565D3" w:rsidP="00D90DF1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C0DB1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>Принятие проекта не предполагает отрицательных социально-экономических, правовых последствий.</w:t>
            </w:r>
          </w:p>
        </w:tc>
      </w:tr>
      <w:tr w:rsidR="001565D3" w:rsidRPr="001565D3" w:rsidTr="00044108">
        <w:tc>
          <w:tcPr>
            <w:tcW w:w="590" w:type="dxa"/>
          </w:tcPr>
          <w:p w:rsidR="001565D3" w:rsidRPr="00044108" w:rsidRDefault="001565D3" w:rsidP="00AB7478">
            <w:pPr>
              <w:rPr>
                <w:rFonts w:cs="Times New Roman"/>
                <w:sz w:val="28"/>
                <w:szCs w:val="28"/>
                <w:lang w:val="kk-KZ" w:eastAsia="ko-KR"/>
              </w:rPr>
            </w:pPr>
            <w:r w:rsidRPr="00044108">
              <w:rPr>
                <w:rFonts w:cs="Times New Roman"/>
                <w:sz w:val="28"/>
                <w:szCs w:val="28"/>
                <w:lang w:val="kk-KZ" w:eastAsia="ko-KR"/>
              </w:rPr>
              <w:t>4.</w:t>
            </w:r>
          </w:p>
        </w:tc>
        <w:tc>
          <w:tcPr>
            <w:tcW w:w="3746" w:type="dxa"/>
          </w:tcPr>
          <w:p w:rsidR="001565D3" w:rsidRPr="00FC0DB1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t>Предполагаемые финансовые затраты, связанные с реализацией проекта</w:t>
            </w:r>
          </w:p>
        </w:tc>
        <w:tc>
          <w:tcPr>
            <w:tcW w:w="5244" w:type="dxa"/>
          </w:tcPr>
          <w:p w:rsidR="001565D3" w:rsidRPr="00FC0DB1" w:rsidRDefault="001565D3" w:rsidP="00D90DF1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t>Принятие проекта не потребует дополнительных затрат из республиканского бюджета</w:t>
            </w:r>
          </w:p>
        </w:tc>
      </w:tr>
      <w:tr w:rsidR="001565D3" w:rsidRPr="001565D3" w:rsidTr="00044108">
        <w:tc>
          <w:tcPr>
            <w:tcW w:w="590" w:type="dxa"/>
          </w:tcPr>
          <w:p w:rsidR="001565D3" w:rsidRPr="00044108" w:rsidRDefault="001565D3" w:rsidP="00AB7478">
            <w:pPr>
              <w:rPr>
                <w:rFonts w:cs="Times New Roman"/>
                <w:sz w:val="28"/>
                <w:szCs w:val="28"/>
                <w:lang w:val="kk-KZ" w:eastAsia="ko-KR"/>
              </w:rPr>
            </w:pPr>
            <w:r w:rsidRPr="00044108">
              <w:rPr>
                <w:rFonts w:cs="Times New Roman"/>
                <w:sz w:val="28"/>
                <w:szCs w:val="28"/>
                <w:lang w:val="kk-KZ" w:eastAsia="ko-KR"/>
              </w:rPr>
              <w:t>5.</w:t>
            </w:r>
          </w:p>
        </w:tc>
        <w:tc>
          <w:tcPr>
            <w:tcW w:w="3746" w:type="dxa"/>
          </w:tcPr>
          <w:p w:rsidR="001565D3" w:rsidRPr="00FC0DB1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t>Конкретные цели и сроки ожидаемых результатов в случае принятия проекта, эффективность принятия проекта</w:t>
            </w:r>
          </w:p>
        </w:tc>
        <w:tc>
          <w:tcPr>
            <w:tcW w:w="5244" w:type="dxa"/>
          </w:tcPr>
          <w:p w:rsidR="001565D3" w:rsidRPr="00FC0DB1" w:rsidRDefault="001565D3" w:rsidP="00D90DF1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Внесение </w:t>
            </w:r>
            <w:r w:rsidRPr="00756621">
              <w:rPr>
                <w:rFonts w:eastAsia="Times New Roman" w:cs="Times New Roman"/>
                <w:sz w:val="28"/>
                <w:szCs w:val="28"/>
                <w:lang w:val="kk-KZ" w:eastAsia="ru-RU"/>
              </w:rPr>
              <w:t xml:space="preserve">на рассмотрение </w:t>
            </w:r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t>в Мажилис Парламента Республики Казахстан проекта Закона Республики Казахстан «О ратификации Протокола по защите Каспийского моря от загрязнения из наземных источников и в результате осуществляемой на суше деятельности к Рамочной конвенции по защите морской среды Каспийского моря»</w:t>
            </w:r>
          </w:p>
        </w:tc>
      </w:tr>
      <w:tr w:rsidR="001565D3" w:rsidRPr="001565D3" w:rsidTr="00044108">
        <w:tc>
          <w:tcPr>
            <w:tcW w:w="590" w:type="dxa"/>
          </w:tcPr>
          <w:p w:rsidR="001565D3" w:rsidRPr="00044108" w:rsidRDefault="001565D3" w:rsidP="00AB7478">
            <w:pPr>
              <w:rPr>
                <w:rFonts w:cs="Times New Roman"/>
                <w:sz w:val="28"/>
                <w:szCs w:val="28"/>
                <w:lang w:val="kk-KZ" w:eastAsia="ko-KR"/>
              </w:rPr>
            </w:pPr>
            <w:r w:rsidRPr="00044108">
              <w:rPr>
                <w:rFonts w:cs="Times New Roman"/>
                <w:sz w:val="28"/>
                <w:szCs w:val="28"/>
                <w:lang w:val="kk-KZ" w:eastAsia="ko-KR"/>
              </w:rPr>
              <w:t xml:space="preserve">6. </w:t>
            </w:r>
          </w:p>
        </w:tc>
        <w:tc>
          <w:tcPr>
            <w:tcW w:w="3746" w:type="dxa"/>
          </w:tcPr>
          <w:p w:rsidR="001565D3" w:rsidRPr="00FC0DB1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Сведения об актах Президента и/или Правительства, принятых ранее по вопросам, рассматриваемым в проекте, </w:t>
            </w:r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и результатах их реализации</w:t>
            </w:r>
          </w:p>
        </w:tc>
        <w:tc>
          <w:tcPr>
            <w:tcW w:w="5244" w:type="dxa"/>
          </w:tcPr>
          <w:p w:rsidR="001565D3" w:rsidRPr="00FC0DB1" w:rsidRDefault="001565D3" w:rsidP="00D90DF1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 xml:space="preserve">Указ Президента Республики Казахстан от 30.10.2003 г. № 1214 «О подписании Рамочной конвенции по защите морской среды Каспийского моря», Закон Республики Казахстан от 13.12.2005 г. № </w:t>
            </w:r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97 «О ратификации Рамочной конвенции по защите морской среды Каспийского моря», Постановление Правительства Республики Казахстан от 28.08.2007 г. № 749 «О некоторых мерах по реализации Рамочной конвенции по защите морской среды Каспийского моря от 4 ноября 2003</w:t>
            </w:r>
            <w:proofErr w:type="gramEnd"/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года», Указ Президента Республики Казахстан от 28.01.2013 года № 486 «О подписании Протокола по защите Каспийского моря от загрязнения из наземных источников и в результате осуществляемой на суше деятельности к Рамочной конвенции по защите морской среды Каспийского моря»</w:t>
            </w:r>
          </w:p>
        </w:tc>
      </w:tr>
      <w:tr w:rsidR="001565D3" w:rsidRPr="00044108" w:rsidTr="00044108">
        <w:tc>
          <w:tcPr>
            <w:tcW w:w="590" w:type="dxa"/>
          </w:tcPr>
          <w:p w:rsidR="001565D3" w:rsidRPr="00044108" w:rsidRDefault="001565D3" w:rsidP="00AB7478">
            <w:pPr>
              <w:rPr>
                <w:rFonts w:cs="Times New Roman"/>
                <w:sz w:val="28"/>
                <w:szCs w:val="28"/>
                <w:lang w:eastAsia="ko-KR"/>
              </w:rPr>
            </w:pPr>
            <w:r w:rsidRPr="00044108">
              <w:rPr>
                <w:rFonts w:cs="Times New Roman"/>
                <w:sz w:val="28"/>
                <w:szCs w:val="28"/>
                <w:lang w:val="kk-KZ" w:eastAsia="ko-KR"/>
              </w:rPr>
              <w:lastRenderedPageBreak/>
              <w:t>7</w:t>
            </w:r>
            <w:r w:rsidRPr="00044108">
              <w:rPr>
                <w:rFonts w:cs="Times New Roman"/>
                <w:sz w:val="28"/>
                <w:szCs w:val="28"/>
                <w:lang w:eastAsia="ko-KR"/>
              </w:rPr>
              <w:t>.</w:t>
            </w:r>
          </w:p>
        </w:tc>
        <w:tc>
          <w:tcPr>
            <w:tcW w:w="3746" w:type="dxa"/>
          </w:tcPr>
          <w:p w:rsidR="001565D3" w:rsidRPr="00FC0DB1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t>Необходимость последующего приведения законодательства в соответствие с проектом</w:t>
            </w:r>
          </w:p>
          <w:p w:rsidR="001565D3" w:rsidRPr="00FC0DB1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1565D3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56621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Не требуется </w:t>
            </w:r>
          </w:p>
          <w:p w:rsidR="001565D3" w:rsidRPr="00FC0DB1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1565D3" w:rsidRPr="001565D3" w:rsidTr="00044108">
        <w:tc>
          <w:tcPr>
            <w:tcW w:w="590" w:type="dxa"/>
          </w:tcPr>
          <w:p w:rsidR="001565D3" w:rsidRPr="00044108" w:rsidRDefault="001565D3" w:rsidP="00AB7478">
            <w:pPr>
              <w:rPr>
                <w:rFonts w:cs="Times New Roman"/>
                <w:sz w:val="28"/>
                <w:szCs w:val="28"/>
                <w:lang w:val="kk-KZ" w:eastAsia="ko-KR"/>
              </w:rPr>
            </w:pPr>
            <w:r w:rsidRPr="00044108">
              <w:rPr>
                <w:rFonts w:cs="Times New Roman"/>
                <w:sz w:val="28"/>
                <w:szCs w:val="28"/>
                <w:lang w:val="kk-KZ" w:eastAsia="ko-KR"/>
              </w:rPr>
              <w:t>8.</w:t>
            </w:r>
          </w:p>
        </w:tc>
        <w:tc>
          <w:tcPr>
            <w:tcW w:w="3746" w:type="dxa"/>
          </w:tcPr>
          <w:p w:rsidR="001565D3" w:rsidRPr="00756621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Результаты дополнительной экспертизы (правовой, экономической, экологической, финансовой и других) в случае проведения по поручению </w:t>
            </w:r>
            <w:r w:rsidRPr="00756621">
              <w:rPr>
                <w:rFonts w:eastAsia="Times New Roman" w:cs="Times New Roman"/>
                <w:sz w:val="28"/>
                <w:szCs w:val="28"/>
                <w:lang w:eastAsia="ru-RU"/>
              </w:rPr>
              <w:t>Премьер - Министра в других организациях</w:t>
            </w:r>
          </w:p>
        </w:tc>
        <w:tc>
          <w:tcPr>
            <w:tcW w:w="5244" w:type="dxa"/>
          </w:tcPr>
          <w:p w:rsidR="001565D3" w:rsidRDefault="001565D3" w:rsidP="00D90DF1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По проекту проведена научная правовая экспертиза ТОО «</w:t>
            </w:r>
            <w:proofErr w:type="gram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КГ</w:t>
            </w:r>
            <w:proofErr w:type="gramEnd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Болашак</w:t>
            </w:r>
            <w:proofErr w:type="spellEnd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», по результатам которой к проекту были представлены 9 рекомендаций по улучшению текста Протокола, а также рекомендовано положительное решение о его ратификации.</w:t>
            </w:r>
          </w:p>
          <w:p w:rsidR="001565D3" w:rsidRPr="00FC0DB1" w:rsidRDefault="001565D3" w:rsidP="00D90DF1">
            <w:pPr>
              <w:ind w:right="-6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По проекту проведена лингвистическая экспертиза  ГУ «Институт Законодательства» Республики Казахстан, по результатам которой проект рекомендован к дальнейшему рассмотрению</w:t>
            </w:r>
          </w:p>
        </w:tc>
      </w:tr>
      <w:tr w:rsidR="001565D3" w:rsidRPr="00044108" w:rsidTr="00044108">
        <w:tc>
          <w:tcPr>
            <w:tcW w:w="590" w:type="dxa"/>
          </w:tcPr>
          <w:p w:rsidR="001565D3" w:rsidRPr="00044108" w:rsidRDefault="001565D3" w:rsidP="00AB7478">
            <w:pPr>
              <w:rPr>
                <w:rFonts w:cs="Times New Roman"/>
                <w:sz w:val="28"/>
                <w:szCs w:val="28"/>
                <w:lang w:val="kk-KZ" w:eastAsia="ko-KR"/>
              </w:rPr>
            </w:pPr>
            <w:r w:rsidRPr="00044108">
              <w:rPr>
                <w:rFonts w:cs="Times New Roman"/>
                <w:sz w:val="28"/>
                <w:szCs w:val="28"/>
                <w:lang w:val="kk-KZ" w:eastAsia="ko-KR"/>
              </w:rPr>
              <w:t>9.</w:t>
            </w:r>
          </w:p>
        </w:tc>
        <w:tc>
          <w:tcPr>
            <w:tcW w:w="3746" w:type="dxa"/>
          </w:tcPr>
          <w:p w:rsidR="001565D3" w:rsidRPr="00756621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56621">
              <w:rPr>
                <w:rFonts w:eastAsia="Times New Roman" w:cs="Times New Roman"/>
                <w:sz w:val="28"/>
                <w:szCs w:val="28"/>
                <w:lang w:eastAsia="ru-RU"/>
              </w:rPr>
              <w:t>Иные сведения</w:t>
            </w:r>
          </w:p>
        </w:tc>
        <w:tc>
          <w:tcPr>
            <w:tcW w:w="5244" w:type="dxa"/>
          </w:tcPr>
          <w:p w:rsidR="001565D3" w:rsidRPr="00756621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56621">
              <w:rPr>
                <w:rFonts w:eastAsia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1565D3" w:rsidRPr="00044108" w:rsidTr="00044108">
        <w:tc>
          <w:tcPr>
            <w:tcW w:w="590" w:type="dxa"/>
          </w:tcPr>
          <w:p w:rsidR="001565D3" w:rsidRPr="00044108" w:rsidRDefault="001565D3" w:rsidP="00AB7478">
            <w:pPr>
              <w:rPr>
                <w:rFonts w:cs="Times New Roman"/>
                <w:sz w:val="28"/>
                <w:szCs w:val="28"/>
                <w:lang w:val="en-US" w:eastAsia="ko-KR"/>
              </w:rPr>
            </w:pPr>
            <w:r w:rsidRPr="00044108">
              <w:rPr>
                <w:rFonts w:cs="Times New Roman"/>
                <w:sz w:val="28"/>
                <w:szCs w:val="28"/>
                <w:lang w:val="en-US" w:eastAsia="ko-KR"/>
              </w:rPr>
              <w:t>10.</w:t>
            </w:r>
          </w:p>
        </w:tc>
        <w:tc>
          <w:tcPr>
            <w:tcW w:w="3746" w:type="dxa"/>
          </w:tcPr>
          <w:p w:rsidR="001565D3" w:rsidRPr="00FC0DB1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t>Передача материалов (выписок) на мобильные устройства членов Правительства через информационную систему «Мобильный офис Правительства Республики Казахстан»</w:t>
            </w:r>
          </w:p>
        </w:tc>
        <w:tc>
          <w:tcPr>
            <w:tcW w:w="5244" w:type="dxa"/>
          </w:tcPr>
          <w:p w:rsidR="001565D3" w:rsidRPr="00756621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756621">
              <w:rPr>
                <w:rFonts w:eastAsia="Times New Roman" w:cs="Times New Roman"/>
                <w:sz w:val="28"/>
                <w:szCs w:val="28"/>
                <w:lang w:eastAsia="ru-RU"/>
              </w:rPr>
              <w:t>Разрешается</w:t>
            </w:r>
          </w:p>
          <w:p w:rsidR="001565D3" w:rsidRPr="00756621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1565D3" w:rsidRPr="00044108" w:rsidTr="00044108">
        <w:tc>
          <w:tcPr>
            <w:tcW w:w="590" w:type="dxa"/>
          </w:tcPr>
          <w:p w:rsidR="001565D3" w:rsidRPr="00044108" w:rsidRDefault="001565D3" w:rsidP="00AB7478">
            <w:pPr>
              <w:rPr>
                <w:rFonts w:cs="Times New Roman"/>
                <w:sz w:val="28"/>
                <w:szCs w:val="28"/>
                <w:lang w:eastAsia="ko-KR"/>
              </w:rPr>
            </w:pPr>
            <w:r w:rsidRPr="00044108">
              <w:rPr>
                <w:rFonts w:cs="Times New Roman"/>
                <w:sz w:val="28"/>
                <w:szCs w:val="28"/>
                <w:lang w:eastAsia="ko-KR"/>
              </w:rPr>
              <w:t>11.</w:t>
            </w:r>
          </w:p>
        </w:tc>
        <w:tc>
          <w:tcPr>
            <w:tcW w:w="3746" w:type="dxa"/>
          </w:tcPr>
          <w:p w:rsidR="001565D3" w:rsidRPr="00FC0DB1" w:rsidRDefault="001565D3" w:rsidP="00D90DF1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C0DB1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Информация о размещении проекта постановления на </w:t>
            </w:r>
            <w:r w:rsidRPr="00FC0DB1">
              <w:rPr>
                <w:rFonts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Интернет-ресурсе государственного органа </w:t>
            </w:r>
          </w:p>
        </w:tc>
        <w:tc>
          <w:tcPr>
            <w:tcW w:w="5244" w:type="dxa"/>
          </w:tcPr>
          <w:p w:rsidR="001565D3" w:rsidRPr="00FC0DB1" w:rsidRDefault="001565D3" w:rsidP="00D90DF1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 xml:space="preserve">Проект Постановления размещен на официальном сайте Министерства </w:t>
            </w:r>
            <w:r w:rsidRPr="00FC0DB1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 xml:space="preserve">энергетики Республики Казахстан: </w:t>
            </w:r>
            <w:hyperlink r:id="rId7" w:history="1">
              <w:r w:rsidRPr="00756621">
                <w:rPr>
                  <w:rFonts w:eastAsia="Times New Roman" w:cs="Times New Roman"/>
                  <w:color w:val="000080"/>
                  <w:sz w:val="28"/>
                  <w:szCs w:val="28"/>
                  <w:u w:val="single"/>
                  <w:lang w:eastAsia="ru-RU"/>
                </w:rPr>
                <w:t>www</w:t>
              </w:r>
              <w:r w:rsidRPr="00FC0DB1">
                <w:rPr>
                  <w:rFonts w:eastAsia="Times New Roman" w:cs="Times New Roman"/>
                  <w:color w:val="000080"/>
                  <w:sz w:val="28"/>
                  <w:szCs w:val="28"/>
                  <w:u w:val="single"/>
                  <w:lang w:eastAsia="ru-RU"/>
                </w:rPr>
                <w:t>.</w:t>
              </w:r>
              <w:r w:rsidRPr="00756621">
                <w:rPr>
                  <w:rFonts w:eastAsia="Times New Roman" w:cs="Times New Roman"/>
                  <w:color w:val="000080"/>
                  <w:sz w:val="28"/>
                  <w:szCs w:val="28"/>
                  <w:u w:val="single"/>
                  <w:lang w:eastAsia="ru-RU"/>
                </w:rPr>
                <w:t>energo</w:t>
              </w:r>
              <w:r w:rsidRPr="00FC0DB1">
                <w:rPr>
                  <w:rFonts w:eastAsia="Times New Roman" w:cs="Times New Roman"/>
                  <w:color w:val="000080"/>
                  <w:sz w:val="28"/>
                  <w:szCs w:val="28"/>
                  <w:u w:val="single"/>
                  <w:lang w:eastAsia="ru-RU"/>
                </w:rPr>
                <w:t>.</w:t>
              </w:r>
              <w:r w:rsidRPr="00756621">
                <w:rPr>
                  <w:rFonts w:eastAsia="Times New Roman" w:cs="Times New Roman"/>
                  <w:color w:val="000080"/>
                  <w:sz w:val="28"/>
                  <w:szCs w:val="28"/>
                  <w:u w:val="single"/>
                  <w:lang w:eastAsia="ru-RU"/>
                </w:rPr>
                <w:t>gov</w:t>
              </w:r>
              <w:r w:rsidRPr="00FC0DB1">
                <w:rPr>
                  <w:rFonts w:eastAsia="Times New Roman" w:cs="Times New Roman"/>
                  <w:color w:val="000080"/>
                  <w:sz w:val="28"/>
                  <w:szCs w:val="28"/>
                  <w:u w:val="single"/>
                  <w:lang w:eastAsia="ru-RU"/>
                </w:rPr>
                <w:t>.</w:t>
              </w:r>
              <w:r w:rsidRPr="00756621">
                <w:rPr>
                  <w:rFonts w:eastAsia="Times New Roman" w:cs="Times New Roman"/>
                  <w:color w:val="000080"/>
                  <w:sz w:val="28"/>
                  <w:szCs w:val="28"/>
                  <w:u w:val="single"/>
                  <w:lang w:eastAsia="ru-RU"/>
                </w:rPr>
                <w:t>kz</w:t>
              </w:r>
            </w:hyperlink>
          </w:p>
        </w:tc>
      </w:tr>
      <w:tr w:rsidR="001565D3" w:rsidRPr="00044108" w:rsidTr="00044108">
        <w:tc>
          <w:tcPr>
            <w:tcW w:w="590" w:type="dxa"/>
          </w:tcPr>
          <w:p w:rsidR="001565D3" w:rsidRPr="00044108" w:rsidRDefault="001565D3" w:rsidP="00AB7478">
            <w:pPr>
              <w:rPr>
                <w:rFonts w:cs="Times New Roman"/>
                <w:sz w:val="28"/>
                <w:szCs w:val="28"/>
                <w:lang w:eastAsia="ko-KR"/>
              </w:rPr>
            </w:pPr>
            <w:r w:rsidRPr="00044108">
              <w:rPr>
                <w:rFonts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3746" w:type="dxa"/>
          </w:tcPr>
          <w:p w:rsidR="001565D3" w:rsidRPr="009D4276" w:rsidRDefault="001565D3" w:rsidP="00D90DF1">
            <w:pPr>
              <w:pStyle w:val="a9"/>
              <w:spacing w:after="363" w:line="312" w:lineRule="atLeast"/>
              <w:rPr>
                <w:sz w:val="28"/>
                <w:szCs w:val="28"/>
                <w:lang w:val="ru-RU"/>
              </w:rPr>
            </w:pPr>
            <w:r w:rsidRPr="009D4276">
              <w:rPr>
                <w:color w:val="000000"/>
                <w:sz w:val="28"/>
                <w:szCs w:val="28"/>
                <w:lang w:val="ru-RU"/>
              </w:rPr>
              <w:t xml:space="preserve">Информация о размещении на </w:t>
            </w:r>
            <w:proofErr w:type="spellStart"/>
            <w:r w:rsidRPr="009D4276">
              <w:rPr>
                <w:color w:val="000000"/>
                <w:sz w:val="28"/>
                <w:szCs w:val="28"/>
                <w:lang w:val="ru-RU"/>
              </w:rPr>
              <w:t>интернет-ресурсе</w:t>
            </w:r>
            <w:proofErr w:type="spellEnd"/>
            <w:r w:rsidRPr="009D4276">
              <w:rPr>
                <w:color w:val="000000"/>
                <w:sz w:val="28"/>
                <w:szCs w:val="28"/>
                <w:lang w:val="ru-RU"/>
              </w:rPr>
              <w:t xml:space="preserve"> (веб-сайте) государственного органа пресс-релиза к проекту постановления, имеющего социальное значение (наименование пресс-релиза, дата).</w:t>
            </w:r>
          </w:p>
        </w:tc>
        <w:tc>
          <w:tcPr>
            <w:tcW w:w="5244" w:type="dxa"/>
          </w:tcPr>
          <w:p w:rsidR="001565D3" w:rsidRPr="00FC0DB1" w:rsidRDefault="001A6BC8" w:rsidP="00D90DF1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0498">
              <w:rPr>
                <w:rFonts w:eastAsia="Times New Roman"/>
                <w:sz w:val="28"/>
                <w:szCs w:val="28"/>
              </w:rPr>
              <w:t>Проект не имеет социально</w:t>
            </w:r>
            <w:r>
              <w:rPr>
                <w:rFonts w:eastAsia="Times New Roman"/>
                <w:sz w:val="28"/>
                <w:szCs w:val="28"/>
              </w:rPr>
              <w:t>го</w:t>
            </w:r>
            <w:r w:rsidRPr="00CD0498">
              <w:rPr>
                <w:rFonts w:eastAsia="Times New Roman"/>
                <w:sz w:val="28"/>
                <w:szCs w:val="28"/>
              </w:rPr>
              <w:t xml:space="preserve"> значени</w:t>
            </w:r>
            <w:r>
              <w:rPr>
                <w:rFonts w:eastAsia="Times New Roman"/>
                <w:sz w:val="28"/>
                <w:szCs w:val="28"/>
              </w:rPr>
              <w:t>я</w:t>
            </w:r>
            <w:r w:rsidRPr="00CD0498">
              <w:rPr>
                <w:rFonts w:eastAsia="Times New Roman"/>
                <w:sz w:val="28"/>
                <w:szCs w:val="28"/>
              </w:rPr>
              <w:t xml:space="preserve">, в связи, с чем </w:t>
            </w:r>
            <w:r w:rsidRPr="00CD0498">
              <w:rPr>
                <w:rFonts w:eastAsia="Times New Roman"/>
                <w:sz w:val="28"/>
                <w:szCs w:val="28"/>
                <w:lang w:val="kk-KZ"/>
              </w:rPr>
              <w:t>пресс</w:t>
            </w:r>
            <w:r>
              <w:rPr>
                <w:rFonts w:eastAsia="Times New Roman"/>
                <w:sz w:val="28"/>
                <w:szCs w:val="28"/>
              </w:rPr>
              <w:t>-</w:t>
            </w:r>
            <w:r w:rsidRPr="00CD0498">
              <w:rPr>
                <w:rFonts w:eastAsia="Times New Roman"/>
                <w:sz w:val="28"/>
                <w:szCs w:val="28"/>
              </w:rPr>
              <w:t xml:space="preserve">релиз </w:t>
            </w:r>
            <w:r>
              <w:rPr>
                <w:rFonts w:eastAsia="Times New Roman"/>
                <w:sz w:val="28"/>
                <w:szCs w:val="28"/>
              </w:rPr>
              <w:t xml:space="preserve">не размещен на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интернет-ресурсе</w:t>
            </w:r>
            <w:proofErr w:type="spellEnd"/>
          </w:p>
        </w:tc>
      </w:tr>
      <w:tr w:rsidR="004E3566" w:rsidRPr="00044108" w:rsidTr="00044108">
        <w:tc>
          <w:tcPr>
            <w:tcW w:w="590" w:type="dxa"/>
          </w:tcPr>
          <w:p w:rsidR="004E3566" w:rsidRPr="00B43EE9" w:rsidRDefault="004E3566" w:rsidP="00AB7478">
            <w:pPr>
              <w:rPr>
                <w:rFonts w:cs="Times New Roman"/>
                <w:sz w:val="28"/>
                <w:szCs w:val="28"/>
                <w:highlight w:val="yellow"/>
              </w:rPr>
            </w:pPr>
            <w:r w:rsidRPr="004E3566">
              <w:rPr>
                <w:rFonts w:cs="Times New Roman"/>
                <w:sz w:val="28"/>
                <w:szCs w:val="28"/>
              </w:rPr>
              <w:t>13</w:t>
            </w:r>
          </w:p>
        </w:tc>
        <w:tc>
          <w:tcPr>
            <w:tcW w:w="3746" w:type="dxa"/>
          </w:tcPr>
          <w:p w:rsidR="004E3566" w:rsidRPr="00242EEB" w:rsidRDefault="004E3566" w:rsidP="00DE0E49">
            <w:pPr>
              <w:pStyle w:val="aa"/>
              <w:rPr>
                <w:rFonts w:eastAsia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r w:rsidRPr="005453EF">
              <w:rPr>
                <w:rFonts w:eastAsia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Информация о результатах проведения анализа регуляторного воздействия (при наличии)</w:t>
            </w:r>
            <w:r w:rsidRPr="005453EF">
              <w:rPr>
                <w:rFonts w:eastAsia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ab/>
            </w:r>
          </w:p>
        </w:tc>
        <w:tc>
          <w:tcPr>
            <w:tcW w:w="5244" w:type="dxa"/>
          </w:tcPr>
          <w:p w:rsidR="004E3566" w:rsidRPr="00242EEB" w:rsidRDefault="004E3566" w:rsidP="00DE0E49">
            <w:pPr>
              <w:pStyle w:val="aa"/>
              <w:jc w:val="both"/>
              <w:rPr>
                <w:sz w:val="28"/>
                <w:szCs w:val="28"/>
                <w:lang w:val="kk-KZ"/>
              </w:rPr>
            </w:pPr>
            <w:r w:rsidRPr="005453EF">
              <w:rPr>
                <w:sz w:val="28"/>
                <w:szCs w:val="28"/>
                <w:lang w:val="kk-KZ"/>
              </w:rPr>
              <w:t>Не требуется</w:t>
            </w:r>
          </w:p>
        </w:tc>
      </w:tr>
      <w:tr w:rsidR="001A6BC8" w:rsidRPr="00044108" w:rsidTr="00044108">
        <w:tc>
          <w:tcPr>
            <w:tcW w:w="590" w:type="dxa"/>
          </w:tcPr>
          <w:p w:rsidR="001A6BC8" w:rsidRPr="00B43EE9" w:rsidRDefault="001A6BC8" w:rsidP="00AB7478">
            <w:pPr>
              <w:rPr>
                <w:rFonts w:cs="Times New Roman"/>
                <w:sz w:val="28"/>
                <w:szCs w:val="28"/>
                <w:highlight w:val="yellow"/>
              </w:rPr>
            </w:pPr>
            <w:r w:rsidRPr="004E3566"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3746" w:type="dxa"/>
          </w:tcPr>
          <w:p w:rsidR="001A6BC8" w:rsidRDefault="001A6BC8" w:rsidP="00DE0E49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AE5CF0">
              <w:rPr>
                <w:rFonts w:eastAsia="Times New Roman" w:cs="Times New Roman"/>
                <w:sz w:val="28"/>
                <w:szCs w:val="28"/>
                <w:lang w:eastAsia="ru-RU"/>
              </w:rPr>
              <w:t>Информация о необходимости последующей ратификации представленного проекта международного договора</w:t>
            </w:r>
          </w:p>
        </w:tc>
        <w:tc>
          <w:tcPr>
            <w:tcW w:w="5244" w:type="dxa"/>
          </w:tcPr>
          <w:p w:rsidR="001A6BC8" w:rsidRDefault="001A6BC8" w:rsidP="00DE0E49">
            <w:pPr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CD0498">
              <w:rPr>
                <w:rFonts w:eastAsia="Times New Roman"/>
                <w:sz w:val="28"/>
                <w:szCs w:val="28"/>
              </w:rPr>
              <w:t>Не требуется</w:t>
            </w:r>
          </w:p>
        </w:tc>
      </w:tr>
    </w:tbl>
    <w:p w:rsidR="00777024" w:rsidRDefault="00777024" w:rsidP="00777024">
      <w:pPr>
        <w:ind w:left="567" w:hanging="567"/>
        <w:rPr>
          <w:b/>
          <w:bCs/>
          <w:sz w:val="28"/>
          <w:szCs w:val="28"/>
          <w:lang w:val="kk-KZ"/>
        </w:rPr>
      </w:pPr>
    </w:p>
    <w:p w:rsidR="00777024" w:rsidRDefault="00777024" w:rsidP="00777024">
      <w:pPr>
        <w:ind w:left="567" w:hanging="567"/>
        <w:rPr>
          <w:b/>
          <w:bCs/>
          <w:sz w:val="28"/>
          <w:szCs w:val="28"/>
          <w:lang w:val="kk-KZ"/>
        </w:rPr>
      </w:pPr>
    </w:p>
    <w:p w:rsidR="001565D3" w:rsidRPr="00FC0DB1" w:rsidRDefault="001565D3" w:rsidP="001565D3">
      <w:pPr>
        <w:ind w:firstLine="709"/>
        <w:rPr>
          <w:rFonts w:eastAsia="Times New Roman" w:cs="Times New Roman"/>
          <w:sz w:val="28"/>
          <w:szCs w:val="28"/>
          <w:lang w:eastAsia="ru-RU"/>
        </w:rPr>
      </w:pPr>
      <w:r w:rsidRPr="00FC0DB1">
        <w:rPr>
          <w:rFonts w:eastAsia="Times New Roman" w:cs="Times New Roman"/>
          <w:b/>
          <w:bCs/>
          <w:sz w:val="28"/>
          <w:szCs w:val="28"/>
          <w:lang w:eastAsia="ru-RU"/>
        </w:rPr>
        <w:t>Министр энергетики</w:t>
      </w:r>
    </w:p>
    <w:p w:rsidR="001565D3" w:rsidRPr="004E3566" w:rsidRDefault="001565D3" w:rsidP="001565D3">
      <w:pPr>
        <w:ind w:firstLine="709"/>
        <w:rPr>
          <w:rFonts w:eastAsia="Times New Roman" w:cs="Times New Roman"/>
          <w:sz w:val="28"/>
          <w:szCs w:val="28"/>
          <w:lang w:val="kk-KZ" w:eastAsia="ru-RU"/>
        </w:rPr>
      </w:pPr>
      <w:r w:rsidRPr="00FC0DB1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Республики </w:t>
      </w:r>
      <w:r w:rsidR="004E3566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Казахстан </w:t>
      </w:r>
      <w:r w:rsidR="004E3566">
        <w:rPr>
          <w:rFonts w:eastAsia="Times New Roman" w:cs="Times New Roman"/>
          <w:b/>
          <w:bCs/>
          <w:sz w:val="28"/>
          <w:szCs w:val="28"/>
          <w:lang w:eastAsia="ru-RU"/>
        </w:rPr>
        <w:tab/>
      </w:r>
      <w:r w:rsidR="004E3566">
        <w:rPr>
          <w:rFonts w:eastAsia="Times New Roman" w:cs="Times New Roman"/>
          <w:b/>
          <w:bCs/>
          <w:sz w:val="28"/>
          <w:szCs w:val="28"/>
          <w:lang w:eastAsia="ru-RU"/>
        </w:rPr>
        <w:tab/>
      </w:r>
      <w:r w:rsidR="004E3566">
        <w:rPr>
          <w:rFonts w:eastAsia="Times New Roman" w:cs="Times New Roman"/>
          <w:b/>
          <w:bCs/>
          <w:sz w:val="28"/>
          <w:szCs w:val="28"/>
          <w:lang w:eastAsia="ru-RU"/>
        </w:rPr>
        <w:tab/>
      </w:r>
      <w:r w:rsidR="004E3566">
        <w:rPr>
          <w:rFonts w:eastAsia="Times New Roman" w:cs="Times New Roman"/>
          <w:b/>
          <w:bCs/>
          <w:sz w:val="28"/>
          <w:szCs w:val="28"/>
          <w:lang w:eastAsia="ru-RU"/>
        </w:rPr>
        <w:tab/>
        <w:t xml:space="preserve">                 К. </w:t>
      </w:r>
      <w:r w:rsidR="004E3566">
        <w:rPr>
          <w:rFonts w:eastAsia="Times New Roman" w:cs="Times New Roman"/>
          <w:b/>
          <w:bCs/>
          <w:sz w:val="28"/>
          <w:szCs w:val="28"/>
          <w:lang w:val="kk-KZ" w:eastAsia="ru-RU"/>
        </w:rPr>
        <w:t>Бозумбаев</w:t>
      </w:r>
    </w:p>
    <w:p w:rsidR="0013074A" w:rsidRDefault="0013074A" w:rsidP="008A2B50">
      <w:pPr>
        <w:rPr>
          <w:b/>
          <w:bCs/>
          <w:sz w:val="28"/>
          <w:szCs w:val="28"/>
          <w:lang w:val="kk-KZ"/>
        </w:rPr>
      </w:pPr>
    </w:p>
    <w:p w:rsidR="001A6BC8" w:rsidRDefault="001A6BC8" w:rsidP="008A2B50">
      <w:pPr>
        <w:rPr>
          <w:b/>
          <w:bCs/>
          <w:sz w:val="28"/>
          <w:szCs w:val="28"/>
          <w:lang w:val="kk-KZ"/>
        </w:rPr>
      </w:pPr>
    </w:p>
    <w:p w:rsidR="001A6BC8" w:rsidRPr="001A6BC8" w:rsidRDefault="001A6BC8" w:rsidP="008A2B50">
      <w:pPr>
        <w:rPr>
          <w:b/>
          <w:bCs/>
          <w:sz w:val="28"/>
          <w:szCs w:val="28"/>
          <w:lang w:val="kk-KZ"/>
        </w:rPr>
      </w:pPr>
      <w:bookmarkStart w:id="0" w:name="_GoBack"/>
      <w:bookmarkEnd w:id="0"/>
    </w:p>
    <w:p w:rsidR="001A6BC8" w:rsidRPr="00727349" w:rsidRDefault="009A1A96" w:rsidP="001A6BC8">
      <w:pPr>
        <w:ind w:left="567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1A6BC8">
        <w:rPr>
          <w:bCs/>
          <w:sz w:val="28"/>
          <w:szCs w:val="28"/>
        </w:rPr>
        <w:t>«__»________201</w:t>
      </w:r>
      <w:r w:rsidR="001A6BC8">
        <w:rPr>
          <w:bCs/>
          <w:sz w:val="28"/>
          <w:szCs w:val="28"/>
          <w:lang w:val="kk-KZ"/>
        </w:rPr>
        <w:t>6</w:t>
      </w:r>
      <w:r w:rsidR="001A6BC8" w:rsidRPr="00727349">
        <w:rPr>
          <w:bCs/>
          <w:sz w:val="28"/>
          <w:szCs w:val="28"/>
        </w:rPr>
        <w:t xml:space="preserve"> г.</w:t>
      </w:r>
    </w:p>
    <w:p w:rsidR="00614167" w:rsidRPr="001A6BC8" w:rsidRDefault="00614167" w:rsidP="009A1A96">
      <w:pPr>
        <w:jc w:val="both"/>
        <w:rPr>
          <w:b/>
          <w:bCs/>
          <w:sz w:val="28"/>
          <w:szCs w:val="28"/>
        </w:rPr>
      </w:pPr>
    </w:p>
    <w:sectPr w:rsidR="00614167" w:rsidRPr="001A6BC8" w:rsidSect="009F7E3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F544C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AD"/>
    <w:rsid w:val="000073B7"/>
    <w:rsid w:val="0002192D"/>
    <w:rsid w:val="00044108"/>
    <w:rsid w:val="000A7ED7"/>
    <w:rsid w:val="0013074A"/>
    <w:rsid w:val="00146948"/>
    <w:rsid w:val="00153A10"/>
    <w:rsid w:val="001565D3"/>
    <w:rsid w:val="001938EC"/>
    <w:rsid w:val="001A6BC8"/>
    <w:rsid w:val="001E358F"/>
    <w:rsid w:val="00210E32"/>
    <w:rsid w:val="0021781F"/>
    <w:rsid w:val="002E20F1"/>
    <w:rsid w:val="003C7BB2"/>
    <w:rsid w:val="00407357"/>
    <w:rsid w:val="0043180B"/>
    <w:rsid w:val="004342E9"/>
    <w:rsid w:val="004476CB"/>
    <w:rsid w:val="00466920"/>
    <w:rsid w:val="004C504E"/>
    <w:rsid w:val="004E3566"/>
    <w:rsid w:val="004F5EA7"/>
    <w:rsid w:val="005316C9"/>
    <w:rsid w:val="005617BC"/>
    <w:rsid w:val="00614167"/>
    <w:rsid w:val="006277E5"/>
    <w:rsid w:val="00656A5D"/>
    <w:rsid w:val="006B0657"/>
    <w:rsid w:val="006B6458"/>
    <w:rsid w:val="006E7019"/>
    <w:rsid w:val="00723334"/>
    <w:rsid w:val="00777024"/>
    <w:rsid w:val="007C373F"/>
    <w:rsid w:val="007E110B"/>
    <w:rsid w:val="00810F50"/>
    <w:rsid w:val="00855A8A"/>
    <w:rsid w:val="008A2B50"/>
    <w:rsid w:val="0094080A"/>
    <w:rsid w:val="009422FF"/>
    <w:rsid w:val="00997673"/>
    <w:rsid w:val="009A1A96"/>
    <w:rsid w:val="009D4276"/>
    <w:rsid w:val="009E1A26"/>
    <w:rsid w:val="009F7E3B"/>
    <w:rsid w:val="00A0539B"/>
    <w:rsid w:val="00AB1B0F"/>
    <w:rsid w:val="00AB7478"/>
    <w:rsid w:val="00AE3DDF"/>
    <w:rsid w:val="00B43EE9"/>
    <w:rsid w:val="00B4508F"/>
    <w:rsid w:val="00B81CCF"/>
    <w:rsid w:val="00B901EB"/>
    <w:rsid w:val="00BC3308"/>
    <w:rsid w:val="00BE6992"/>
    <w:rsid w:val="00C5037A"/>
    <w:rsid w:val="00C85E19"/>
    <w:rsid w:val="00CA7BAD"/>
    <w:rsid w:val="00CB78AD"/>
    <w:rsid w:val="00CC616C"/>
    <w:rsid w:val="00CD7B79"/>
    <w:rsid w:val="00CF788B"/>
    <w:rsid w:val="00D24D87"/>
    <w:rsid w:val="00D312FD"/>
    <w:rsid w:val="00D33ABA"/>
    <w:rsid w:val="00D87F6E"/>
    <w:rsid w:val="00E62138"/>
    <w:rsid w:val="00E84B13"/>
    <w:rsid w:val="00E91CE7"/>
    <w:rsid w:val="00EE2351"/>
    <w:rsid w:val="00FA0789"/>
    <w:rsid w:val="00FA0F9A"/>
    <w:rsid w:val="00FA4420"/>
    <w:rsid w:val="00FB4801"/>
    <w:rsid w:val="00FD2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AB7478"/>
    <w:pPr>
      <w:keepNext/>
      <w:widowControl/>
      <w:tabs>
        <w:tab w:val="left" w:pos="3393"/>
      </w:tabs>
      <w:suppressAutoHyphens w:val="0"/>
      <w:jc w:val="both"/>
      <w:outlineLvl w:val="0"/>
    </w:pPr>
    <w:rPr>
      <w:rFonts w:eastAsia="Times New Roman" w:cs="Times New Roman"/>
      <w:kern w:val="0"/>
      <w:sz w:val="28"/>
      <w:szCs w:val="28"/>
      <w:lang w:val="kk-KZ" w:eastAsia="ru-RU" w:bidi="ar-SA"/>
    </w:rPr>
  </w:style>
  <w:style w:type="paragraph" w:styleId="2">
    <w:name w:val="heading 2"/>
    <w:basedOn w:val="a"/>
    <w:next w:val="a"/>
    <w:link w:val="20"/>
    <w:qFormat/>
    <w:rsid w:val="00AB7478"/>
    <w:pPr>
      <w:keepNext/>
      <w:widowControl/>
      <w:tabs>
        <w:tab w:val="left" w:pos="5670"/>
      </w:tabs>
      <w:suppressAutoHyphens w:val="0"/>
      <w:jc w:val="both"/>
      <w:outlineLvl w:val="1"/>
    </w:pPr>
    <w:rPr>
      <w:rFonts w:ascii="KZ Times New Roman" w:eastAsia="Times New Roman" w:hAnsi="KZ Times New Roman" w:cs="Times New Roman"/>
      <w:b/>
      <w:kern w:val="0"/>
      <w:sz w:val="28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F7E3B"/>
  </w:style>
  <w:style w:type="character" w:customStyle="1" w:styleId="WW-Absatz-Standardschriftart">
    <w:name w:val="WW-Absatz-Standardschriftart"/>
    <w:rsid w:val="009F7E3B"/>
  </w:style>
  <w:style w:type="character" w:customStyle="1" w:styleId="WW-Absatz-Standardschriftart1">
    <w:name w:val="WW-Absatz-Standardschriftart1"/>
    <w:rsid w:val="009F7E3B"/>
  </w:style>
  <w:style w:type="character" w:customStyle="1" w:styleId="WW-Absatz-Standardschriftart11">
    <w:name w:val="WW-Absatz-Standardschriftart11"/>
    <w:rsid w:val="009F7E3B"/>
  </w:style>
  <w:style w:type="paragraph" w:customStyle="1" w:styleId="a3">
    <w:name w:val="Заголовок"/>
    <w:basedOn w:val="a"/>
    <w:next w:val="a4"/>
    <w:rsid w:val="009F7E3B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9F7E3B"/>
    <w:pPr>
      <w:spacing w:after="120"/>
    </w:pPr>
  </w:style>
  <w:style w:type="paragraph" w:styleId="a5">
    <w:name w:val="List"/>
    <w:basedOn w:val="a4"/>
    <w:rsid w:val="009F7E3B"/>
  </w:style>
  <w:style w:type="paragraph" w:customStyle="1" w:styleId="11">
    <w:name w:val="Название1"/>
    <w:basedOn w:val="a"/>
    <w:rsid w:val="009F7E3B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9F7E3B"/>
    <w:pPr>
      <w:suppressLineNumbers/>
    </w:pPr>
  </w:style>
  <w:style w:type="paragraph" w:customStyle="1" w:styleId="a6">
    <w:name w:val="Содержимое таблицы"/>
    <w:basedOn w:val="a"/>
    <w:rsid w:val="009F7E3B"/>
    <w:pPr>
      <w:suppressLineNumbers/>
    </w:pPr>
  </w:style>
  <w:style w:type="paragraph" w:customStyle="1" w:styleId="a7">
    <w:name w:val="Заголовок таблицы"/>
    <w:basedOn w:val="a6"/>
    <w:rsid w:val="009F7E3B"/>
    <w:pPr>
      <w:jc w:val="center"/>
    </w:pPr>
    <w:rPr>
      <w:b/>
      <w:bCs/>
    </w:rPr>
  </w:style>
  <w:style w:type="paragraph" w:customStyle="1" w:styleId="a8">
    <w:name w:val="Знак Знак Знак Знак"/>
    <w:basedOn w:val="a"/>
    <w:autoRedefine/>
    <w:rsid w:val="00AB7478"/>
    <w:pPr>
      <w:widowControl/>
      <w:suppressAutoHyphens w:val="0"/>
      <w:spacing w:after="160" w:line="240" w:lineRule="exact"/>
    </w:pPr>
    <w:rPr>
      <w:rFonts w:eastAsia="Times New Roman" w:cs="Times New Roman"/>
      <w:kern w:val="0"/>
      <w:sz w:val="28"/>
      <w:szCs w:val="20"/>
      <w:lang w:val="en-US" w:eastAsia="en-US" w:bidi="ar-SA"/>
    </w:rPr>
  </w:style>
  <w:style w:type="character" w:customStyle="1" w:styleId="10">
    <w:name w:val="Заголовок 1 Знак"/>
    <w:basedOn w:val="a0"/>
    <w:link w:val="1"/>
    <w:rsid w:val="00AB7478"/>
    <w:rPr>
      <w:sz w:val="28"/>
      <w:szCs w:val="28"/>
      <w:lang w:val="kk-KZ" w:eastAsia="ru-RU"/>
    </w:rPr>
  </w:style>
  <w:style w:type="character" w:customStyle="1" w:styleId="20">
    <w:name w:val="Заголовок 2 Знак"/>
    <w:basedOn w:val="a0"/>
    <w:link w:val="2"/>
    <w:rsid w:val="00AB7478"/>
    <w:rPr>
      <w:rFonts w:ascii="KZ Times New Roman" w:hAnsi="KZ Times New Roman"/>
      <w:b/>
      <w:sz w:val="28"/>
      <w:lang w:eastAsia="ru-RU"/>
    </w:rPr>
  </w:style>
  <w:style w:type="character" w:customStyle="1" w:styleId="s0">
    <w:name w:val="s0"/>
    <w:basedOn w:val="a0"/>
    <w:rsid w:val="00A0539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9">
    <w:name w:val="Normal (Web)"/>
    <w:basedOn w:val="a"/>
    <w:uiPriority w:val="99"/>
    <w:unhideWhenUsed/>
    <w:rsid w:val="001565D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val="en-US" w:eastAsia="ru-RU" w:bidi="ar-SA"/>
    </w:rPr>
  </w:style>
  <w:style w:type="paragraph" w:styleId="aa">
    <w:name w:val="No Spacing"/>
    <w:uiPriority w:val="1"/>
    <w:qFormat/>
    <w:rsid w:val="004E3566"/>
    <w:pPr>
      <w:widowControl w:val="0"/>
      <w:suppressAutoHyphens/>
    </w:pPr>
    <w:rPr>
      <w:rFonts w:eastAsia="SimSu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E3B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AB7478"/>
    <w:pPr>
      <w:keepNext/>
      <w:widowControl/>
      <w:tabs>
        <w:tab w:val="left" w:pos="3393"/>
      </w:tabs>
      <w:suppressAutoHyphens w:val="0"/>
      <w:jc w:val="both"/>
      <w:outlineLvl w:val="0"/>
    </w:pPr>
    <w:rPr>
      <w:rFonts w:eastAsia="Times New Roman" w:cs="Times New Roman"/>
      <w:kern w:val="0"/>
      <w:sz w:val="28"/>
      <w:szCs w:val="28"/>
      <w:lang w:val="kk-KZ" w:eastAsia="ru-RU" w:bidi="ar-SA"/>
    </w:rPr>
  </w:style>
  <w:style w:type="paragraph" w:styleId="2">
    <w:name w:val="heading 2"/>
    <w:basedOn w:val="a"/>
    <w:next w:val="a"/>
    <w:link w:val="20"/>
    <w:qFormat/>
    <w:rsid w:val="00AB7478"/>
    <w:pPr>
      <w:keepNext/>
      <w:widowControl/>
      <w:tabs>
        <w:tab w:val="left" w:pos="5670"/>
      </w:tabs>
      <w:suppressAutoHyphens w:val="0"/>
      <w:jc w:val="both"/>
      <w:outlineLvl w:val="1"/>
    </w:pPr>
    <w:rPr>
      <w:rFonts w:ascii="KZ Times New Roman" w:eastAsia="Times New Roman" w:hAnsi="KZ Times New Roman" w:cs="Times New Roman"/>
      <w:b/>
      <w:kern w:val="0"/>
      <w:sz w:val="28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F7E3B"/>
  </w:style>
  <w:style w:type="character" w:customStyle="1" w:styleId="WW-Absatz-Standardschriftart">
    <w:name w:val="WW-Absatz-Standardschriftart"/>
    <w:rsid w:val="009F7E3B"/>
  </w:style>
  <w:style w:type="character" w:customStyle="1" w:styleId="WW-Absatz-Standardschriftart1">
    <w:name w:val="WW-Absatz-Standardschriftart1"/>
    <w:rsid w:val="009F7E3B"/>
  </w:style>
  <w:style w:type="character" w:customStyle="1" w:styleId="WW-Absatz-Standardschriftart11">
    <w:name w:val="WW-Absatz-Standardschriftart11"/>
    <w:rsid w:val="009F7E3B"/>
  </w:style>
  <w:style w:type="paragraph" w:customStyle="1" w:styleId="a3">
    <w:name w:val="Заголовок"/>
    <w:basedOn w:val="a"/>
    <w:next w:val="a4"/>
    <w:rsid w:val="009F7E3B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9F7E3B"/>
    <w:pPr>
      <w:spacing w:after="120"/>
    </w:pPr>
  </w:style>
  <w:style w:type="paragraph" w:styleId="a5">
    <w:name w:val="List"/>
    <w:basedOn w:val="a4"/>
    <w:rsid w:val="009F7E3B"/>
  </w:style>
  <w:style w:type="paragraph" w:customStyle="1" w:styleId="11">
    <w:name w:val="Название1"/>
    <w:basedOn w:val="a"/>
    <w:rsid w:val="009F7E3B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9F7E3B"/>
    <w:pPr>
      <w:suppressLineNumbers/>
    </w:pPr>
  </w:style>
  <w:style w:type="paragraph" w:customStyle="1" w:styleId="a6">
    <w:name w:val="Содержимое таблицы"/>
    <w:basedOn w:val="a"/>
    <w:rsid w:val="009F7E3B"/>
    <w:pPr>
      <w:suppressLineNumbers/>
    </w:pPr>
  </w:style>
  <w:style w:type="paragraph" w:customStyle="1" w:styleId="a7">
    <w:name w:val="Заголовок таблицы"/>
    <w:basedOn w:val="a6"/>
    <w:rsid w:val="009F7E3B"/>
    <w:pPr>
      <w:jc w:val="center"/>
    </w:pPr>
    <w:rPr>
      <w:b/>
      <w:bCs/>
    </w:rPr>
  </w:style>
  <w:style w:type="paragraph" w:customStyle="1" w:styleId="a8">
    <w:name w:val="Знак Знак Знак Знак"/>
    <w:basedOn w:val="a"/>
    <w:autoRedefine/>
    <w:rsid w:val="00AB7478"/>
    <w:pPr>
      <w:widowControl/>
      <w:suppressAutoHyphens w:val="0"/>
      <w:spacing w:after="160" w:line="240" w:lineRule="exact"/>
    </w:pPr>
    <w:rPr>
      <w:rFonts w:eastAsia="Times New Roman" w:cs="Times New Roman"/>
      <w:kern w:val="0"/>
      <w:sz w:val="28"/>
      <w:szCs w:val="20"/>
      <w:lang w:val="en-US" w:eastAsia="en-US" w:bidi="ar-SA"/>
    </w:rPr>
  </w:style>
  <w:style w:type="character" w:customStyle="1" w:styleId="10">
    <w:name w:val="Заголовок 1 Знак"/>
    <w:basedOn w:val="a0"/>
    <w:link w:val="1"/>
    <w:rsid w:val="00AB7478"/>
    <w:rPr>
      <w:sz w:val="28"/>
      <w:szCs w:val="28"/>
      <w:lang w:val="kk-KZ" w:eastAsia="ru-RU"/>
    </w:rPr>
  </w:style>
  <w:style w:type="character" w:customStyle="1" w:styleId="20">
    <w:name w:val="Заголовок 2 Знак"/>
    <w:basedOn w:val="a0"/>
    <w:link w:val="2"/>
    <w:rsid w:val="00AB7478"/>
    <w:rPr>
      <w:rFonts w:ascii="KZ Times New Roman" w:hAnsi="KZ Times New Roman"/>
      <w:b/>
      <w:sz w:val="28"/>
      <w:lang w:eastAsia="ru-RU"/>
    </w:rPr>
  </w:style>
  <w:style w:type="character" w:customStyle="1" w:styleId="s0">
    <w:name w:val="s0"/>
    <w:basedOn w:val="a0"/>
    <w:rsid w:val="00A0539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9">
    <w:name w:val="Normal (Web)"/>
    <w:basedOn w:val="a"/>
    <w:uiPriority w:val="99"/>
    <w:unhideWhenUsed/>
    <w:rsid w:val="001565D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val="en-US" w:eastAsia="ru-RU" w:bidi="ar-SA"/>
    </w:rPr>
  </w:style>
  <w:style w:type="paragraph" w:styleId="aa">
    <w:name w:val="No Spacing"/>
    <w:uiPriority w:val="1"/>
    <w:qFormat/>
    <w:rsid w:val="004E3566"/>
    <w:pPr>
      <w:widowControl w:val="0"/>
      <w:suppressAutoHyphens/>
    </w:pPr>
    <w:rPr>
      <w:rFonts w:eastAsia="SimSu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nergo.gov.k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4879E-8F05-4614-B52A-4C231D93B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«Каспий теѕізініѕ теѕіз ортасын ќорєау жґніндегі негіздемелік конвенцияєа Каспий теѕізін жерїсті кґздерінен жјне ќўрлыќта жїзеге асырылатын ќызмет нјтижесіндегі ластанудан ќорєау жґніндегі хаттамаєа ќол ќою туралы» Ќазаќстан Республикасыныѕ Президенті Жа</vt:lpstr>
      <vt:lpstr>«Каспий теѕізініѕ теѕіз ортасын ќорєау жґніндегі негіздемелік конвенцияєа Каспий теѕізін жерїсті кґздерінен жјне ќўрлыќта жїзеге асырылатын ќызмет нјтижесіндегі ластанудан ќорєау жґніндегі хаттамаєа ќол ќою туралы» Ќазаќстан Республикасыныѕ Президенті Жа</vt:lpstr>
    </vt:vector>
  </TitlesOfParts>
  <Company>User Soft</Company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«Каспий теѕізініѕ теѕіз ортасын ќорєау жґніндегі негіздемелік конвенцияєа Каспий теѕізін жерїсті кґздерінен жјне ќўрлыќта жїзеге асырылатын ќызмет нјтижесіндегі ластанудан ќорєау жґніндегі хаттамаєа ќол ќою туралы» Ќазаќстан Республикасыныѕ Президенті Жа</dc:title>
  <dc:creator>User</dc:creator>
  <cp:lastModifiedBy>Нурсултан Мыктыбаев</cp:lastModifiedBy>
  <cp:revision>3</cp:revision>
  <cp:lastPrinted>2010-04-20T08:21:00Z</cp:lastPrinted>
  <dcterms:created xsi:type="dcterms:W3CDTF">2016-04-18T11:14:00Z</dcterms:created>
  <dcterms:modified xsi:type="dcterms:W3CDTF">2016-04-18T11:17:00Z</dcterms:modified>
</cp:coreProperties>
</file>