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53"/>
        <w:gridCol w:w="212"/>
        <w:gridCol w:w="2317"/>
        <w:gridCol w:w="2450"/>
        <w:gridCol w:w="2208"/>
      </w:tblGrid>
      <w:tr w:rsidR="00B81374" w:rsidRPr="00C0503A" w:rsidTr="00225D03">
        <w:trPr>
          <w:trHeight w:val="1691"/>
        </w:trPr>
        <w:tc>
          <w:tcPr>
            <w:tcW w:w="9640" w:type="dxa"/>
            <w:gridSpan w:val="5"/>
          </w:tcPr>
          <w:p w:rsidR="00513C1F" w:rsidRPr="00513C1F" w:rsidRDefault="00513C1F" w:rsidP="00513C1F">
            <w:pPr>
              <w:ind w:left="49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513C1F" w:rsidRPr="00513C1F" w:rsidRDefault="00513C1F" w:rsidP="00513C1F">
            <w:pPr>
              <w:ind w:left="4995"/>
              <w:rPr>
                <w:rFonts w:ascii="Times New Roman" w:hAnsi="Times New Roman"/>
                <w:sz w:val="24"/>
                <w:szCs w:val="24"/>
              </w:rPr>
            </w:pPr>
            <w:r w:rsidRPr="00513C1F">
              <w:rPr>
                <w:rFonts w:ascii="Times New Roman" w:hAnsi="Times New Roman"/>
                <w:sz w:val="24"/>
                <w:szCs w:val="24"/>
              </w:rPr>
              <w:t xml:space="preserve">к приказу </w:t>
            </w:r>
            <w:proofErr w:type="gramStart"/>
            <w:r w:rsidRPr="00513C1F">
              <w:rPr>
                <w:rFonts w:ascii="Times New Roman" w:hAnsi="Times New Roman"/>
                <w:sz w:val="24"/>
                <w:szCs w:val="24"/>
              </w:rPr>
              <w:t>Заместителя Председателя Правления Национальной палаты предпринимателей</w:t>
            </w:r>
            <w:proofErr w:type="gramEnd"/>
          </w:p>
          <w:p w:rsidR="00513C1F" w:rsidRPr="00513C1F" w:rsidRDefault="00513C1F" w:rsidP="00513C1F">
            <w:pPr>
              <w:ind w:left="4995"/>
              <w:rPr>
                <w:rFonts w:ascii="Times New Roman" w:hAnsi="Times New Roman"/>
                <w:sz w:val="24"/>
                <w:szCs w:val="24"/>
              </w:rPr>
            </w:pPr>
            <w:r w:rsidRPr="00513C1F">
              <w:rPr>
                <w:rFonts w:ascii="Times New Roman" w:hAnsi="Times New Roman"/>
                <w:sz w:val="24"/>
                <w:szCs w:val="24"/>
              </w:rPr>
              <w:t>Республики Казахстан «</w:t>
            </w:r>
            <w:proofErr w:type="spellStart"/>
            <w:r w:rsidRPr="00513C1F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Pr="00513C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7F08" w:rsidRPr="00D973E1" w:rsidRDefault="00513C1F" w:rsidP="00513C1F">
            <w:pPr>
              <w:pStyle w:val="TableParagraph"/>
              <w:spacing w:line="245" w:lineRule="exact"/>
              <w:ind w:left="4967" w:right="198"/>
              <w:rPr>
                <w:sz w:val="24"/>
                <w:szCs w:val="24"/>
                <w:lang w:val="ru-RU"/>
              </w:rPr>
            </w:pPr>
            <w:proofErr w:type="spellStart"/>
            <w:r w:rsidRPr="00513C1F">
              <w:rPr>
                <w:sz w:val="24"/>
                <w:szCs w:val="24"/>
              </w:rPr>
              <w:t>от</w:t>
            </w:r>
            <w:proofErr w:type="spellEnd"/>
            <w:r w:rsidRPr="00513C1F">
              <w:rPr>
                <w:sz w:val="24"/>
                <w:szCs w:val="24"/>
              </w:rPr>
              <w:t xml:space="preserve"> ________ №________</w:t>
            </w:r>
          </w:p>
        </w:tc>
      </w:tr>
      <w:tr w:rsidR="00B81374" w:rsidRPr="00C0503A" w:rsidTr="00225D03">
        <w:trPr>
          <w:trHeight w:val="348"/>
        </w:trPr>
        <w:tc>
          <w:tcPr>
            <w:tcW w:w="9640" w:type="dxa"/>
            <w:gridSpan w:val="5"/>
          </w:tcPr>
          <w:p w:rsidR="00637F08" w:rsidRPr="00D973E1" w:rsidRDefault="00637F08" w:rsidP="004E1610">
            <w:pPr>
              <w:pStyle w:val="aa"/>
              <w:spacing w:before="8"/>
              <w:jc w:val="center"/>
              <w:rPr>
                <w:b/>
                <w:lang w:val="ru-RU"/>
              </w:rPr>
            </w:pPr>
            <w:r w:rsidRPr="00D973E1">
              <w:rPr>
                <w:b/>
                <w:lang w:val="ru-RU"/>
              </w:rPr>
              <w:t>Профессиональный стандарт: «</w:t>
            </w:r>
            <w:r w:rsidR="007C492E" w:rsidRPr="00D973E1">
              <w:rPr>
                <w:b/>
                <w:lang w:val="kk-KZ"/>
              </w:rPr>
              <w:t>Управление бурением</w:t>
            </w:r>
            <w:r w:rsidRPr="00D973E1">
              <w:rPr>
                <w:b/>
                <w:lang w:val="ru-RU"/>
              </w:rPr>
              <w:t>»</w:t>
            </w:r>
            <w:r w:rsidR="003E1726" w:rsidRPr="00D973E1">
              <w:rPr>
                <w:b/>
                <w:lang w:val="ru-RU"/>
              </w:rPr>
              <w:t xml:space="preserve"> (</w:t>
            </w:r>
            <w:r w:rsidR="003E1726" w:rsidRPr="00D973E1">
              <w:rPr>
                <w:b/>
                <w:bCs/>
                <w:lang w:val="ru-RU"/>
              </w:rPr>
              <w:t>Предоставление услуг, способствующих добыче нефти и природного газа</w:t>
            </w:r>
            <w:r w:rsidR="003E1726" w:rsidRPr="00D973E1">
              <w:rPr>
                <w:b/>
                <w:lang w:val="ru-RU"/>
              </w:rPr>
              <w:t>)</w:t>
            </w:r>
          </w:p>
        </w:tc>
      </w:tr>
      <w:tr w:rsidR="00B81374" w:rsidRPr="00C0503A" w:rsidTr="00225D03">
        <w:trPr>
          <w:trHeight w:val="273"/>
        </w:trPr>
        <w:tc>
          <w:tcPr>
            <w:tcW w:w="9640" w:type="dxa"/>
            <w:gridSpan w:val="5"/>
          </w:tcPr>
          <w:p w:rsidR="00637F08" w:rsidRPr="00D973E1" w:rsidRDefault="00C0503A" w:rsidP="00C0503A">
            <w:pPr>
              <w:pStyle w:val="aa"/>
              <w:spacing w:before="8"/>
              <w:ind w:firstLine="634"/>
              <w:rPr>
                <w:b/>
                <w:lang w:val="ru-RU"/>
              </w:rPr>
            </w:pPr>
            <w:r w:rsidRPr="00D973E1">
              <w:rPr>
                <w:b/>
                <w:lang w:val="ru-RU"/>
              </w:rPr>
              <w:t>Глоссарий</w:t>
            </w:r>
          </w:p>
          <w:p w:rsidR="00C0503A" w:rsidRPr="00D973E1" w:rsidRDefault="00C0503A" w:rsidP="00B81374">
            <w:pPr>
              <w:pStyle w:val="aa"/>
              <w:spacing w:before="8"/>
              <w:ind w:firstLine="634"/>
              <w:rPr>
                <w:lang w:val="ru-RU"/>
              </w:rPr>
            </w:pPr>
          </w:p>
          <w:p w:rsidR="00637F08" w:rsidRPr="00D973E1" w:rsidRDefault="00637F08" w:rsidP="00B81374">
            <w:pPr>
              <w:pStyle w:val="aa"/>
              <w:ind w:right="113" w:firstLine="634"/>
              <w:jc w:val="both"/>
              <w:rPr>
                <w:lang w:val="ru-RU"/>
              </w:rPr>
            </w:pPr>
            <w:r w:rsidRPr="00D973E1">
              <w:rPr>
                <w:lang w:val="ru-RU"/>
              </w:rPr>
              <w:t>В настоящем профессиональном стандарте применяются следующие термины и определения:</w:t>
            </w:r>
          </w:p>
          <w:p w:rsidR="0074489A" w:rsidRPr="00D973E1" w:rsidRDefault="0074489A" w:rsidP="00B81374">
            <w:pPr>
              <w:pStyle w:val="a5"/>
              <w:ind w:firstLine="634"/>
              <w:jc w:val="both"/>
              <w:textAlignment w:val="baseline"/>
            </w:pPr>
            <w:r w:rsidRPr="00D973E1">
              <w:rPr>
                <w:rStyle w:val="a7"/>
                <w:bdr w:val="none" w:sz="0" w:space="0" w:color="auto" w:frame="1"/>
              </w:rPr>
              <w:t>Авария при бурении скважин</w:t>
            </w:r>
            <w:r w:rsidR="00B81374" w:rsidRPr="00D973E1">
              <w:t xml:space="preserve"> – </w:t>
            </w:r>
            <w:r w:rsidRPr="00D973E1">
              <w:t xml:space="preserve">внезапное общее или частичное повреждение оборудования, скважины (горной выработки), сооружений, различных устройств, сопровождающееся нарушением производственного процесса. Основными видами аварий при сооружении нефтяных и газовых скважин являются прихваты, поломки в скважине долот и турбобуров, поломка и отвинчивание бурильных </w:t>
            </w:r>
            <w:r w:rsidR="009B1B59" w:rsidRPr="00D973E1">
              <w:t>труб,</w:t>
            </w:r>
            <w:r w:rsidRPr="00D973E1">
              <w:t xml:space="preserve"> и падение бурильного инструмента и других предметов в скважину. Очень часто прихват инструмента в силу некачественных и несвоевременных работ по его ликвидации переходит в аварию.</w:t>
            </w:r>
          </w:p>
          <w:p w:rsidR="009B1B59" w:rsidRPr="00D973E1" w:rsidRDefault="000A2A38" w:rsidP="00B81374">
            <w:pPr>
              <w:pStyle w:val="aa"/>
              <w:ind w:right="113" w:firstLine="634"/>
              <w:jc w:val="both"/>
              <w:rPr>
                <w:bdr w:val="none" w:sz="0" w:space="0" w:color="auto" w:frame="1"/>
                <w:lang w:val="ru-RU"/>
              </w:rPr>
            </w:pPr>
            <w:proofErr w:type="gramStart"/>
            <w:r w:rsidRPr="00D973E1">
              <w:rPr>
                <w:b/>
                <w:bCs/>
                <w:bdr w:val="none" w:sz="0" w:space="0" w:color="auto" w:frame="1"/>
                <w:lang w:val="ru-RU"/>
              </w:rPr>
              <w:t>Авари</w:t>
            </w:r>
            <w:r w:rsidR="0074489A" w:rsidRPr="00D973E1">
              <w:rPr>
                <w:b/>
                <w:bCs/>
                <w:bdr w:val="none" w:sz="0" w:space="0" w:color="auto" w:frame="1"/>
                <w:lang w:val="ru-RU"/>
              </w:rPr>
              <w:t>я при креплении скважин</w:t>
            </w:r>
            <w:r w:rsidR="00B81374" w:rsidRPr="00D973E1">
              <w:rPr>
                <w:b/>
                <w:bCs/>
                <w:bdr w:val="none" w:sz="0" w:space="0" w:color="auto" w:frame="1"/>
                <w:lang w:val="ru-RU"/>
              </w:rPr>
              <w:t xml:space="preserve"> – </w:t>
            </w:r>
            <w:r w:rsidRPr="00D973E1">
              <w:rPr>
                <w:bdr w:val="none" w:sz="0" w:space="0" w:color="auto" w:frame="1"/>
                <w:lang w:val="ru-RU"/>
              </w:rPr>
              <w:t xml:space="preserve">прихват </w:t>
            </w:r>
            <w:r w:rsidR="00D605CB" w:rsidRPr="00D973E1">
              <w:rPr>
                <w:bdr w:val="none" w:sz="0" w:space="0" w:color="auto" w:frame="1"/>
                <w:lang w:val="ru-RU"/>
              </w:rPr>
              <w:t xml:space="preserve">с преждевременным </w:t>
            </w:r>
            <w:r w:rsidR="007E7209" w:rsidRPr="00D973E1">
              <w:rPr>
                <w:bdr w:val="none" w:sz="0" w:space="0" w:color="auto" w:frame="1"/>
                <w:lang w:val="ru-RU"/>
              </w:rPr>
              <w:t>схватыванием цементным</w:t>
            </w:r>
            <w:r w:rsidRPr="00D973E1">
              <w:rPr>
                <w:bdr w:val="none" w:sz="0" w:space="0" w:color="auto" w:frame="1"/>
                <w:lang w:val="ru-RU"/>
              </w:rPr>
              <w:t xml:space="preserve"> раствором колонны бурильных </w:t>
            </w:r>
            <w:r w:rsidR="00583681" w:rsidRPr="00D973E1">
              <w:rPr>
                <w:bdr w:val="none" w:sz="0" w:space="0" w:color="auto" w:frame="1"/>
                <w:lang w:val="ru-RU"/>
              </w:rPr>
              <w:t>и</w:t>
            </w:r>
            <w:r w:rsidR="00D605CB" w:rsidRPr="00D973E1">
              <w:rPr>
                <w:bdr w:val="none" w:sz="0" w:space="0" w:color="auto" w:frame="1"/>
                <w:lang w:val="ru-RU"/>
              </w:rPr>
              <w:t xml:space="preserve"> обсадных </w:t>
            </w:r>
            <w:r w:rsidRPr="00D973E1">
              <w:rPr>
                <w:bdr w:val="none" w:sz="0" w:space="0" w:color="auto" w:frame="1"/>
                <w:lang w:val="ru-RU"/>
              </w:rPr>
              <w:t>труб, на которой спускалась секция обсадных труб или хвостовик; отказ в работе</w:t>
            </w:r>
            <w:r w:rsidR="009B1B59" w:rsidRPr="00D973E1">
              <w:rPr>
                <w:bdr w:val="none" w:sz="0" w:space="0" w:color="auto" w:frame="1"/>
                <w:lang w:val="ru-RU"/>
              </w:rPr>
              <w:t xml:space="preserve"> </w:t>
            </w:r>
            <w:r w:rsidRPr="00D973E1">
              <w:rPr>
                <w:bdr w:val="none" w:sz="0" w:space="0" w:color="auto" w:frame="1"/>
                <w:lang w:val="ru-RU"/>
              </w:rPr>
              <w:t xml:space="preserve">и повреждение узлов подвески секции обсадной колонны, нарушающие процесс крепления и дальнейшую проводку скважины; оголение башмака, </w:t>
            </w:r>
            <w:proofErr w:type="spellStart"/>
            <w:r w:rsidRPr="00D973E1">
              <w:rPr>
                <w:bdr w:val="none" w:sz="0" w:space="0" w:color="auto" w:frame="1"/>
                <w:lang w:val="ru-RU"/>
              </w:rPr>
              <w:t>недоподъем</w:t>
            </w:r>
            <w:proofErr w:type="spellEnd"/>
            <w:r w:rsidRPr="00D973E1">
              <w:rPr>
                <w:bdr w:val="none" w:sz="0" w:space="0" w:color="auto" w:frame="1"/>
                <w:lang w:val="ru-RU"/>
              </w:rPr>
              <w:t xml:space="preserve"> в </w:t>
            </w:r>
            <w:proofErr w:type="spellStart"/>
            <w:r w:rsidRPr="00D973E1">
              <w:rPr>
                <w:bdr w:val="none" w:sz="0" w:space="0" w:color="auto" w:frame="1"/>
                <w:lang w:val="ru-RU"/>
              </w:rPr>
              <w:t>затрубном</w:t>
            </w:r>
            <w:proofErr w:type="spellEnd"/>
            <w:r w:rsidRPr="00D973E1">
              <w:rPr>
                <w:bdr w:val="none" w:sz="0" w:space="0" w:color="auto" w:frame="1"/>
                <w:lang w:val="ru-RU"/>
              </w:rPr>
              <w:t xml:space="preserve"> пространстве или оставление в колонне цементного раствора</w:t>
            </w:r>
            <w:r w:rsidR="009B1B59" w:rsidRPr="00D973E1">
              <w:rPr>
                <w:bdr w:val="none" w:sz="0" w:space="0" w:color="auto" w:frame="1"/>
                <w:lang w:val="ru-RU"/>
              </w:rPr>
              <w:t>.</w:t>
            </w:r>
            <w:proofErr w:type="gramEnd"/>
          </w:p>
          <w:p w:rsidR="000A2A38" w:rsidRPr="00D973E1" w:rsidRDefault="000A2A38" w:rsidP="00B81374">
            <w:pPr>
              <w:pStyle w:val="aa"/>
              <w:ind w:right="113" w:firstLine="634"/>
              <w:jc w:val="both"/>
              <w:rPr>
                <w:bdr w:val="none" w:sz="0" w:space="0" w:color="auto" w:frame="1"/>
                <w:lang w:val="ru-RU"/>
              </w:rPr>
            </w:pPr>
            <w:proofErr w:type="gramStart"/>
            <w:r w:rsidRPr="00D973E1">
              <w:rPr>
                <w:b/>
                <w:bCs/>
                <w:bdr w:val="none" w:sz="0" w:space="0" w:color="auto" w:frame="1"/>
                <w:lang w:val="ru-RU"/>
              </w:rPr>
              <w:t>Аварии с бурильной колонной</w:t>
            </w:r>
            <w:r w:rsidR="00B81374" w:rsidRPr="00D973E1">
              <w:rPr>
                <w:b/>
                <w:bCs/>
                <w:bdr w:val="none" w:sz="0" w:space="0" w:color="auto" w:frame="1"/>
                <w:lang w:val="ru-RU"/>
              </w:rPr>
              <w:t xml:space="preserve"> – </w:t>
            </w:r>
            <w:r w:rsidRPr="00D973E1">
              <w:rPr>
                <w:bdr w:val="none" w:sz="0" w:space="0" w:color="auto" w:frame="1"/>
                <w:lang w:val="ru-RU"/>
              </w:rPr>
              <w:t xml:space="preserve">оставление в скважине элементов бурильной колонны или ее частей (бурильных и утяжеленных труб, переводников, муфт, замков, </w:t>
            </w:r>
            <w:proofErr w:type="spellStart"/>
            <w:r w:rsidRPr="00D973E1">
              <w:rPr>
                <w:bdr w:val="none" w:sz="0" w:space="0" w:color="auto" w:frame="1"/>
                <w:lang w:val="ru-RU"/>
              </w:rPr>
              <w:t>центраторов</w:t>
            </w:r>
            <w:proofErr w:type="spellEnd"/>
            <w:r w:rsidRPr="00D973E1">
              <w:rPr>
                <w:bdr w:val="none" w:sz="0" w:space="0" w:color="auto" w:frame="1"/>
                <w:lang w:val="ru-RU"/>
              </w:rPr>
              <w:t>, амортизаторов, калибраторов) в результате поломок по телу на гладком участке, в зоне замковой резьбы или по сварному шву, вследствие срыва по резьбовому соединению и из-за падения в скважину названных элементов.</w:t>
            </w:r>
            <w:proofErr w:type="gramEnd"/>
          </w:p>
          <w:p w:rsidR="000A2A38" w:rsidRPr="00D973E1" w:rsidRDefault="000A2A38" w:rsidP="00B81374">
            <w:pPr>
              <w:pStyle w:val="aa"/>
              <w:ind w:right="113" w:firstLine="634"/>
              <w:jc w:val="both"/>
              <w:rPr>
                <w:bdr w:val="none" w:sz="0" w:space="0" w:color="auto" w:frame="1"/>
                <w:lang w:val="ru-RU"/>
              </w:rPr>
            </w:pPr>
            <w:proofErr w:type="gramStart"/>
            <w:r w:rsidRPr="00D973E1">
              <w:rPr>
                <w:b/>
                <w:bCs/>
                <w:bdr w:val="none" w:sz="0" w:space="0" w:color="auto" w:frame="1"/>
                <w:lang w:val="ru-RU"/>
              </w:rPr>
              <w:t>Аварии с обсадными колоннами</w:t>
            </w:r>
            <w:r w:rsidR="00B81374" w:rsidRPr="00D973E1">
              <w:rPr>
                <w:b/>
                <w:bCs/>
                <w:bdr w:val="none" w:sz="0" w:space="0" w:color="auto" w:frame="1"/>
                <w:lang w:val="ru-RU"/>
              </w:rPr>
              <w:t xml:space="preserve"> – </w:t>
            </w:r>
            <w:r w:rsidRPr="00D973E1">
              <w:rPr>
                <w:bdr w:val="none" w:sz="0" w:space="0" w:color="auto" w:frame="1"/>
                <w:lang w:val="ru-RU"/>
              </w:rPr>
              <w:t xml:space="preserve">аварии со спускаемыми, спущенными или зацементированными обсадными колоннами либо с их частями, вызванные разъединением по резьбовым соединениям, обрывом по сварному шву и телу трубы, смятием или разрывом по телу трубы, прихватом, падением колонны или ее части, повреждением труб при </w:t>
            </w:r>
            <w:proofErr w:type="spellStart"/>
            <w:r w:rsidRPr="00D973E1">
              <w:rPr>
                <w:bdr w:val="none" w:sz="0" w:space="0" w:color="auto" w:frame="1"/>
                <w:lang w:val="ru-RU"/>
              </w:rPr>
              <w:t>разбуривании</w:t>
            </w:r>
            <w:proofErr w:type="spellEnd"/>
            <w:r w:rsidRPr="00D973E1">
              <w:rPr>
                <w:bdr w:val="none" w:sz="0" w:space="0" w:color="auto" w:frame="1"/>
                <w:lang w:val="ru-RU"/>
              </w:rPr>
              <w:t xml:space="preserve"> цементного стакана, стоп-кольца обратного клапана, направляющей пробки или неисправностью элементов оснастки низа обсадных колонн.</w:t>
            </w:r>
            <w:proofErr w:type="gramEnd"/>
          </w:p>
          <w:p w:rsidR="000A2A38" w:rsidRPr="00D973E1" w:rsidRDefault="000A2A38" w:rsidP="00B81374">
            <w:pPr>
              <w:pStyle w:val="aa"/>
              <w:ind w:right="113" w:firstLine="634"/>
              <w:jc w:val="both"/>
              <w:rPr>
                <w:bdr w:val="none" w:sz="0" w:space="0" w:color="auto" w:frame="1"/>
                <w:lang w:val="ru-RU"/>
              </w:rPr>
            </w:pPr>
            <w:r w:rsidRPr="00D973E1">
              <w:rPr>
                <w:b/>
                <w:bCs/>
                <w:bdr w:val="none" w:sz="0" w:space="0" w:color="auto" w:frame="1"/>
                <w:lang w:val="ru-RU"/>
              </w:rPr>
              <w:t>Аварийные выбросы нефти, газа и минерализованных вод</w:t>
            </w:r>
            <w:r w:rsidR="00B81374" w:rsidRPr="00D973E1">
              <w:rPr>
                <w:bdr w:val="none" w:sz="0" w:space="0" w:color="auto" w:frame="1"/>
                <w:lang w:val="ru-RU"/>
              </w:rPr>
              <w:t xml:space="preserve"> – </w:t>
            </w:r>
            <w:r w:rsidRPr="00D973E1">
              <w:rPr>
                <w:bdr w:val="none" w:sz="0" w:space="0" w:color="auto" w:frame="1"/>
                <w:lang w:val="ru-RU"/>
              </w:rPr>
              <w:t xml:space="preserve">вынос на земную поверхность из нефтяных и газовых скважин значительных масс подземных флюидов (пластовых вод, нефти, газа, конденсата), находящихся под высоким давлением. </w:t>
            </w:r>
            <w:r w:rsidR="009B1B59" w:rsidRPr="00D973E1">
              <w:rPr>
                <w:bdr w:val="none" w:sz="0" w:space="0" w:color="auto" w:frame="1"/>
                <w:lang w:val="ru-RU"/>
              </w:rPr>
              <w:t>На</w:t>
            </w:r>
            <w:r w:rsidRPr="00D973E1">
              <w:rPr>
                <w:bdr w:val="none" w:sz="0" w:space="0" w:color="auto" w:frame="1"/>
                <w:lang w:val="ru-RU"/>
              </w:rPr>
              <w:t xml:space="preserve"> месте аварийных скважин часто образуются кратеры, которые трудно </w:t>
            </w:r>
            <w:r w:rsidR="009B1B59" w:rsidRPr="00D973E1">
              <w:rPr>
                <w:bdr w:val="none" w:sz="0" w:space="0" w:color="auto" w:frame="1"/>
                <w:lang w:val="ru-RU"/>
              </w:rPr>
              <w:t>рекультивировать</w:t>
            </w:r>
            <w:r w:rsidRPr="00D973E1">
              <w:rPr>
                <w:bdr w:val="none" w:sz="0" w:space="0" w:color="auto" w:frame="1"/>
                <w:lang w:val="ru-RU"/>
              </w:rPr>
              <w:t xml:space="preserve">. </w:t>
            </w:r>
            <w:r w:rsidR="009B1B59" w:rsidRPr="00D973E1">
              <w:rPr>
                <w:bdr w:val="none" w:sz="0" w:space="0" w:color="auto" w:frame="1"/>
                <w:lang w:val="ru-RU"/>
              </w:rPr>
              <w:t>При</w:t>
            </w:r>
            <w:r w:rsidRPr="00D973E1">
              <w:rPr>
                <w:bdr w:val="none" w:sz="0" w:space="0" w:color="auto" w:frame="1"/>
                <w:lang w:val="ru-RU"/>
              </w:rPr>
              <w:t xml:space="preserve"> аварийных выбросах пластовые флюиды проникают во все проницаемые горизонты по пути движения, происходит их смешивание с водами зоны свободного водообмена, в том числе питьевыми водами.</w:t>
            </w:r>
          </w:p>
          <w:p w:rsidR="000A2A38" w:rsidRPr="00D973E1" w:rsidRDefault="000A2A38" w:rsidP="00B81374">
            <w:pPr>
              <w:pStyle w:val="aa"/>
              <w:ind w:right="113" w:firstLine="634"/>
              <w:jc w:val="both"/>
              <w:rPr>
                <w:bdr w:val="none" w:sz="0" w:space="0" w:color="auto" w:frame="1"/>
                <w:lang w:val="ru-RU"/>
              </w:rPr>
            </w:pPr>
            <w:r w:rsidRPr="00D973E1">
              <w:rPr>
                <w:b/>
                <w:bCs/>
                <w:bdr w:val="none" w:sz="0" w:space="0" w:color="auto" w:frame="1"/>
                <w:lang w:val="ru-RU"/>
              </w:rPr>
              <w:t>Башмак</w:t>
            </w:r>
            <w:r w:rsidR="00B81374" w:rsidRPr="00D973E1">
              <w:rPr>
                <w:b/>
                <w:bCs/>
                <w:bdr w:val="none" w:sz="0" w:space="0" w:color="auto" w:frame="1"/>
                <w:lang w:val="ru-RU"/>
              </w:rPr>
              <w:t xml:space="preserve"> – </w:t>
            </w:r>
            <w:r w:rsidRPr="00D973E1">
              <w:rPr>
                <w:bdr w:val="none" w:sz="0" w:space="0" w:color="auto" w:frame="1"/>
                <w:lang w:val="ru-RU"/>
              </w:rPr>
              <w:t xml:space="preserve">короткий, толстостенный, стальной патрубок, длиной около 0,5 м, имеющий в верхней части винтовую резьбу для присоединения к основанию колонны обсадных труб. </w:t>
            </w:r>
            <w:r w:rsidR="009B1B59" w:rsidRPr="00D973E1">
              <w:rPr>
                <w:bdr w:val="none" w:sz="0" w:space="0" w:color="auto" w:frame="1"/>
                <w:lang w:val="ru-RU"/>
              </w:rPr>
              <w:t>Нижний</w:t>
            </w:r>
            <w:r w:rsidRPr="00D973E1">
              <w:rPr>
                <w:bdr w:val="none" w:sz="0" w:space="0" w:color="auto" w:frame="1"/>
                <w:lang w:val="ru-RU"/>
              </w:rPr>
              <w:t xml:space="preserve"> конец башмака имеет внутренний скос для направления к центру скважины муфт замков и долота. Наружный скос башмака предназначен для устранения задевания торца башмака за стыки обсадных труб смежных колонн и </w:t>
            </w:r>
            <w:r w:rsidR="009B1B59" w:rsidRPr="00D973E1">
              <w:rPr>
                <w:bdr w:val="none" w:sz="0" w:space="0" w:color="auto" w:frame="1"/>
                <w:lang w:val="ru-RU"/>
              </w:rPr>
              <w:t>неровности</w:t>
            </w:r>
            <w:r w:rsidRPr="00D973E1">
              <w:rPr>
                <w:bdr w:val="none" w:sz="0" w:space="0" w:color="auto" w:frame="1"/>
                <w:lang w:val="ru-RU"/>
              </w:rPr>
              <w:t xml:space="preserve"> </w:t>
            </w:r>
            <w:r w:rsidR="00D605CB" w:rsidRPr="00D973E1">
              <w:rPr>
                <w:bdr w:val="none" w:sz="0" w:space="0" w:color="auto" w:frame="1"/>
                <w:lang w:val="ru-RU"/>
              </w:rPr>
              <w:t>стенок</w:t>
            </w:r>
            <w:r w:rsidRPr="00D973E1">
              <w:rPr>
                <w:bdr w:val="none" w:sz="0" w:space="0" w:color="auto" w:frame="1"/>
                <w:lang w:val="ru-RU"/>
              </w:rPr>
              <w:t xml:space="preserve"> скважины.</w:t>
            </w:r>
          </w:p>
          <w:p w:rsidR="000A2A38" w:rsidRPr="00D973E1" w:rsidRDefault="000A2A38" w:rsidP="00B81374">
            <w:pPr>
              <w:pStyle w:val="aa"/>
              <w:ind w:right="113" w:firstLine="634"/>
              <w:jc w:val="both"/>
              <w:rPr>
                <w:bdr w:val="none" w:sz="0" w:space="0" w:color="auto" w:frame="1"/>
                <w:lang w:val="ru-RU"/>
              </w:rPr>
            </w:pPr>
            <w:r w:rsidRPr="00D973E1">
              <w:rPr>
                <w:b/>
                <w:bdr w:val="none" w:sz="0" w:space="0" w:color="auto" w:frame="1"/>
                <w:lang w:val="ru-RU"/>
              </w:rPr>
              <w:t>Безопасность труда</w:t>
            </w:r>
            <w:r w:rsidR="00B81374" w:rsidRPr="00D973E1">
              <w:rPr>
                <w:bdr w:val="none" w:sz="0" w:space="0" w:color="auto" w:frame="1"/>
                <w:lang w:val="ru-RU"/>
              </w:rPr>
              <w:t xml:space="preserve"> – </w:t>
            </w:r>
            <w:r w:rsidRPr="00D973E1">
              <w:rPr>
                <w:bdr w:val="none" w:sz="0" w:space="0" w:color="auto" w:frame="1"/>
                <w:lang w:val="ru-RU"/>
              </w:rPr>
              <w:t xml:space="preserve">состояние условий труда на объектах нефтегазового производства, при котором исключено воздействие </w:t>
            </w:r>
            <w:proofErr w:type="gramStart"/>
            <w:r w:rsidRPr="00D973E1">
              <w:rPr>
                <w:bdr w:val="none" w:sz="0" w:space="0" w:color="auto" w:frame="1"/>
                <w:lang w:val="ru-RU"/>
              </w:rPr>
              <w:t>на</w:t>
            </w:r>
            <w:proofErr w:type="gramEnd"/>
            <w:r w:rsidRPr="00D973E1">
              <w:rPr>
                <w:bdr w:val="none" w:sz="0" w:space="0" w:color="auto" w:frame="1"/>
                <w:lang w:val="ru-RU"/>
              </w:rPr>
              <w:t xml:space="preserve"> работающих опасных и вредных </w:t>
            </w:r>
            <w:r w:rsidRPr="00D973E1">
              <w:rPr>
                <w:bdr w:val="none" w:sz="0" w:space="0" w:color="auto" w:frame="1"/>
                <w:lang w:val="ru-RU"/>
              </w:rPr>
              <w:lastRenderedPageBreak/>
              <w:t>производственных факторов. Безопасность труда обеспечивается в целях охраны труда выполнением комплекса мероприятий по предотвращению травматизма, заболеваний и аварий. Мероприятия по созданию безопасных условий работ проводятся в соответствии с межотраслевыми и отраслевыми правилами по охране труда (правилами техники безопасности и пожарной безопасности, санитарными нормами и правилами) и инструкциями к ним, а также с отдельными инструкциями и указаниями.</w:t>
            </w:r>
          </w:p>
          <w:p w:rsidR="00A85641" w:rsidRPr="00D973E1" w:rsidRDefault="000A2A38" w:rsidP="00B81374">
            <w:pPr>
              <w:pStyle w:val="aa"/>
              <w:ind w:right="113" w:firstLine="634"/>
              <w:jc w:val="both"/>
              <w:rPr>
                <w:bdr w:val="none" w:sz="0" w:space="0" w:color="auto" w:frame="1"/>
                <w:lang w:val="ru-RU"/>
              </w:rPr>
            </w:pPr>
            <w:proofErr w:type="gramStart"/>
            <w:r w:rsidRPr="00D973E1">
              <w:rPr>
                <w:b/>
                <w:bCs/>
                <w:bdr w:val="none" w:sz="0" w:space="0" w:color="auto" w:frame="1"/>
                <w:lang w:val="ru-RU"/>
              </w:rPr>
              <w:t>Бурение скважин</w:t>
            </w:r>
            <w:r w:rsidR="00B81374" w:rsidRPr="00D973E1">
              <w:rPr>
                <w:bdr w:val="none" w:sz="0" w:space="0" w:color="auto" w:frame="1"/>
                <w:lang w:val="ru-RU"/>
              </w:rPr>
              <w:t xml:space="preserve"> – </w:t>
            </w:r>
            <w:r w:rsidRPr="00D973E1">
              <w:rPr>
                <w:bdr w:val="none" w:sz="0" w:space="0" w:color="auto" w:frame="1"/>
                <w:lang w:val="ru-RU"/>
              </w:rPr>
              <w:t xml:space="preserve">процесс строительства </w:t>
            </w:r>
            <w:r w:rsidR="004A4446" w:rsidRPr="00D973E1">
              <w:rPr>
                <w:bdr w:val="none" w:sz="0" w:space="0" w:color="auto" w:frame="1"/>
                <w:lang w:val="ru-RU"/>
              </w:rPr>
              <w:t>скважин</w:t>
            </w:r>
            <w:r w:rsidR="00AF7CFE" w:rsidRPr="00D973E1">
              <w:rPr>
                <w:bdr w:val="none" w:sz="0" w:space="0" w:color="auto" w:frame="1"/>
                <w:lang w:val="ru-RU"/>
              </w:rPr>
              <w:t>, состоящий</w:t>
            </w:r>
            <w:r w:rsidRPr="00D973E1">
              <w:rPr>
                <w:bdr w:val="none" w:sz="0" w:space="0" w:color="auto" w:frame="1"/>
                <w:lang w:val="ru-RU"/>
              </w:rPr>
              <w:t xml:space="preserve"> из следующ</w:t>
            </w:r>
            <w:r w:rsidR="00AF7CFE" w:rsidRPr="00D973E1">
              <w:rPr>
                <w:bdr w:val="none" w:sz="0" w:space="0" w:color="auto" w:frame="1"/>
                <w:lang w:val="ru-RU"/>
              </w:rPr>
              <w:t>их основных операций: углубление</w:t>
            </w:r>
            <w:r w:rsidRPr="00D973E1">
              <w:rPr>
                <w:bdr w:val="none" w:sz="0" w:space="0" w:color="auto" w:frame="1"/>
                <w:lang w:val="ru-RU"/>
              </w:rPr>
              <w:t xml:space="preserve"> скважины посредством разрушения го</w:t>
            </w:r>
            <w:r w:rsidR="00A85641" w:rsidRPr="00D973E1">
              <w:rPr>
                <w:bdr w:val="none" w:sz="0" w:space="0" w:color="auto" w:frame="1"/>
                <w:lang w:val="ru-RU"/>
              </w:rPr>
              <w:t>рных пород буровым инструментом;</w:t>
            </w:r>
            <w:r w:rsidR="00AF7CFE" w:rsidRPr="00D973E1">
              <w:rPr>
                <w:bdr w:val="none" w:sz="0" w:space="0" w:color="auto" w:frame="1"/>
                <w:lang w:val="ru-RU"/>
              </w:rPr>
              <w:t xml:space="preserve"> удаление</w:t>
            </w:r>
            <w:r w:rsidR="00A85641" w:rsidRPr="00D973E1">
              <w:rPr>
                <w:bdr w:val="none" w:sz="0" w:space="0" w:color="auto" w:frame="1"/>
                <w:lang w:val="ru-RU"/>
              </w:rPr>
              <w:t xml:space="preserve"> разрушенной породы из скважины;</w:t>
            </w:r>
            <w:r w:rsidR="00AF7CFE" w:rsidRPr="00D973E1">
              <w:rPr>
                <w:bdr w:val="none" w:sz="0" w:space="0" w:color="auto" w:frame="1"/>
                <w:lang w:val="ru-RU"/>
              </w:rPr>
              <w:t xml:space="preserve"> крепление</w:t>
            </w:r>
            <w:r w:rsidRPr="00D973E1">
              <w:rPr>
                <w:bdr w:val="none" w:sz="0" w:space="0" w:color="auto" w:frame="1"/>
                <w:lang w:val="ru-RU"/>
              </w:rPr>
              <w:t xml:space="preserve"> ствола ск</w:t>
            </w:r>
            <w:r w:rsidR="00A85641" w:rsidRPr="00D973E1">
              <w:rPr>
                <w:bdr w:val="none" w:sz="0" w:space="0" w:color="auto" w:frame="1"/>
                <w:lang w:val="ru-RU"/>
              </w:rPr>
              <w:t>важины в процессе ее углубления;</w:t>
            </w:r>
            <w:r w:rsidR="00AF7CFE" w:rsidRPr="00D973E1">
              <w:rPr>
                <w:bdr w:val="none" w:sz="0" w:space="0" w:color="auto" w:frame="1"/>
                <w:lang w:val="ru-RU"/>
              </w:rPr>
              <w:t xml:space="preserve"> производство</w:t>
            </w:r>
            <w:r w:rsidRPr="00D973E1">
              <w:rPr>
                <w:bdr w:val="none" w:sz="0" w:space="0" w:color="auto" w:frame="1"/>
                <w:lang w:val="ru-RU"/>
              </w:rPr>
              <w:t xml:space="preserve"> геологических и геофизических исследований горных пород, пройденных стволом скважины</w:t>
            </w:r>
            <w:r w:rsidR="00A85641" w:rsidRPr="00D973E1">
              <w:rPr>
                <w:bdr w:val="none" w:sz="0" w:space="0" w:color="auto" w:frame="1"/>
                <w:lang w:val="ru-RU"/>
              </w:rPr>
              <w:t>;</w:t>
            </w:r>
            <w:r w:rsidR="00AF7CFE" w:rsidRPr="00D973E1">
              <w:rPr>
                <w:bdr w:val="none" w:sz="0" w:space="0" w:color="auto" w:frame="1"/>
                <w:lang w:val="ru-RU"/>
              </w:rPr>
              <w:t xml:space="preserve"> крепление</w:t>
            </w:r>
            <w:r w:rsidRPr="00D973E1">
              <w:rPr>
                <w:bdr w:val="none" w:sz="0" w:space="0" w:color="auto" w:frame="1"/>
                <w:lang w:val="ru-RU"/>
              </w:rPr>
              <w:t xml:space="preserve"> ствола скважины стальными т</w:t>
            </w:r>
            <w:r w:rsidR="00A85641" w:rsidRPr="00D973E1">
              <w:rPr>
                <w:bdr w:val="none" w:sz="0" w:space="0" w:color="auto" w:frame="1"/>
                <w:lang w:val="ru-RU"/>
              </w:rPr>
              <w:t>рубами в конце ее строительства; подготовка</w:t>
            </w:r>
            <w:r w:rsidRPr="00D973E1">
              <w:rPr>
                <w:bdr w:val="none" w:sz="0" w:space="0" w:color="auto" w:frame="1"/>
                <w:lang w:val="ru-RU"/>
              </w:rPr>
              <w:t xml:space="preserve"> скважины к выполнению основного назначения. </w:t>
            </w:r>
            <w:proofErr w:type="gramEnd"/>
          </w:p>
          <w:p w:rsidR="000A2A38" w:rsidRPr="00D973E1" w:rsidRDefault="000A2A38" w:rsidP="00B81374">
            <w:pPr>
              <w:pStyle w:val="aa"/>
              <w:ind w:right="113" w:firstLine="634"/>
              <w:jc w:val="both"/>
              <w:rPr>
                <w:bdr w:val="none" w:sz="0" w:space="0" w:color="auto" w:frame="1"/>
                <w:lang w:val="ru-RU"/>
              </w:rPr>
            </w:pPr>
            <w:r w:rsidRPr="00D973E1">
              <w:rPr>
                <w:b/>
                <w:bCs/>
                <w:bdr w:val="none" w:sz="0" w:space="0" w:color="auto" w:frame="1"/>
                <w:lang w:val="ru-RU"/>
              </w:rPr>
              <w:t>Бурильная колонна</w:t>
            </w:r>
            <w:r w:rsidR="00B81374" w:rsidRPr="00D973E1">
              <w:rPr>
                <w:bdr w:val="none" w:sz="0" w:space="0" w:color="auto" w:frame="1"/>
                <w:lang w:val="ru-RU"/>
              </w:rPr>
              <w:t xml:space="preserve"> – </w:t>
            </w:r>
            <w:r w:rsidRPr="00D973E1">
              <w:rPr>
                <w:bdr w:val="none" w:sz="0" w:space="0" w:color="auto" w:frame="1"/>
                <w:lang w:val="ru-RU"/>
              </w:rPr>
              <w:t>ступенчатый вал, соединяющий буровое долото (</w:t>
            </w:r>
            <w:proofErr w:type="spellStart"/>
            <w:r w:rsidRPr="00D973E1">
              <w:rPr>
                <w:bdr w:val="none" w:sz="0" w:space="0" w:color="auto" w:frame="1"/>
                <w:lang w:val="ru-RU"/>
              </w:rPr>
              <w:t>породоразрушающий</w:t>
            </w:r>
            <w:proofErr w:type="spellEnd"/>
            <w:r w:rsidRPr="00D973E1">
              <w:rPr>
                <w:bdr w:val="none" w:sz="0" w:space="0" w:color="auto" w:frame="1"/>
                <w:lang w:val="ru-RU"/>
              </w:rPr>
              <w:t xml:space="preserve"> инструмент) с наземным оборудованием (буровой установкой) при бурении скважины. Бурильная колонна используется для создания осевой нагрузки, передачи вращения долоту (</w:t>
            </w:r>
            <w:r w:rsidR="008E74E4" w:rsidRPr="00D973E1">
              <w:rPr>
                <w:bdr w:val="none" w:sz="0" w:space="0" w:color="auto" w:frame="1"/>
                <w:lang w:val="ru-RU"/>
              </w:rPr>
              <w:t>р</w:t>
            </w:r>
            <w:r w:rsidRPr="00D973E1">
              <w:rPr>
                <w:bdr w:val="none" w:sz="0" w:space="0" w:color="auto" w:frame="1"/>
                <w:lang w:val="ru-RU"/>
              </w:rPr>
              <w:t>оторное бурение), подведения электрической или гидравлической (</w:t>
            </w:r>
            <w:r w:rsidR="008E74E4" w:rsidRPr="00D973E1">
              <w:rPr>
                <w:bdr w:val="none" w:sz="0" w:space="0" w:color="auto" w:frame="1"/>
                <w:lang w:val="ru-RU"/>
              </w:rPr>
              <w:t>т</w:t>
            </w:r>
            <w:r w:rsidRPr="00D973E1">
              <w:rPr>
                <w:bdr w:val="none" w:sz="0" w:space="0" w:color="auto" w:frame="1"/>
                <w:lang w:val="ru-RU"/>
              </w:rPr>
              <w:t>урбинное бурение) энергии, подачи промывочной жид</w:t>
            </w:r>
            <w:r w:rsidR="008E74E4" w:rsidRPr="00D973E1">
              <w:rPr>
                <w:bdr w:val="none" w:sz="0" w:space="0" w:color="auto" w:frame="1"/>
                <w:lang w:val="ru-RU"/>
              </w:rPr>
              <w:t>кости для очистки забоя и выносу</w:t>
            </w:r>
            <w:r w:rsidRPr="00D973E1">
              <w:rPr>
                <w:bdr w:val="none" w:sz="0" w:space="0" w:color="auto" w:frame="1"/>
                <w:lang w:val="ru-RU"/>
              </w:rPr>
              <w:t xml:space="preserve"> шлаков. При бурении на бурильную колонну действуют динамические и статические нагрузки, перепады давлений до 25 МПа, температура до 200</w:t>
            </w:r>
            <w:proofErr w:type="gramStart"/>
            <w:r w:rsidRPr="00D973E1">
              <w:rPr>
                <w:bdr w:val="none" w:sz="0" w:space="0" w:color="auto" w:frame="1"/>
                <w:lang w:val="ru-RU"/>
              </w:rPr>
              <w:t>°С</w:t>
            </w:r>
            <w:proofErr w:type="gramEnd"/>
            <w:r w:rsidRPr="00D973E1">
              <w:rPr>
                <w:bdr w:val="none" w:sz="0" w:space="0" w:color="auto" w:frame="1"/>
                <w:lang w:val="ru-RU"/>
              </w:rPr>
              <w:t>, агрессивные среды. Надежность бурильной колонны в значительной степени определяет эффективность бурения (особенно при роторном бурении).</w:t>
            </w:r>
          </w:p>
          <w:p w:rsidR="000A2A38" w:rsidRPr="00D973E1" w:rsidRDefault="000A2A38" w:rsidP="00B81374">
            <w:pPr>
              <w:pStyle w:val="aa"/>
              <w:ind w:right="113" w:firstLine="634"/>
              <w:jc w:val="both"/>
              <w:rPr>
                <w:bdr w:val="none" w:sz="0" w:space="0" w:color="auto" w:frame="1"/>
                <w:lang w:val="ru-RU"/>
              </w:rPr>
            </w:pPr>
            <w:r w:rsidRPr="00D973E1">
              <w:rPr>
                <w:b/>
                <w:bCs/>
                <w:bdr w:val="none" w:sz="0" w:space="0" w:color="auto" w:frame="1"/>
                <w:lang w:val="ru-RU"/>
              </w:rPr>
              <w:t>Бурильные трубы</w:t>
            </w:r>
            <w:r w:rsidR="00B81374" w:rsidRPr="00D973E1">
              <w:rPr>
                <w:b/>
                <w:bCs/>
                <w:bdr w:val="none" w:sz="0" w:space="0" w:color="auto" w:frame="1"/>
                <w:lang w:val="ru-RU"/>
              </w:rPr>
              <w:t xml:space="preserve"> – </w:t>
            </w:r>
            <w:r w:rsidRPr="00D973E1">
              <w:rPr>
                <w:bdr w:val="none" w:sz="0" w:space="0" w:color="auto" w:frame="1"/>
                <w:lang w:val="ru-RU"/>
              </w:rPr>
              <w:t xml:space="preserve">основная составная часть бурильной колонны, предназначенная для спуска в буровую скважину и подъема </w:t>
            </w:r>
            <w:proofErr w:type="spellStart"/>
            <w:r w:rsidRPr="00D973E1">
              <w:rPr>
                <w:bdr w:val="none" w:sz="0" w:space="0" w:color="auto" w:frame="1"/>
                <w:lang w:val="ru-RU"/>
              </w:rPr>
              <w:t>породоразрушающего</w:t>
            </w:r>
            <w:proofErr w:type="spellEnd"/>
            <w:r w:rsidRPr="00D973E1">
              <w:rPr>
                <w:bdr w:val="none" w:sz="0" w:space="0" w:color="auto" w:frame="1"/>
                <w:lang w:val="ru-RU"/>
              </w:rPr>
              <w:t xml:space="preserve"> инструмента, передачи вращения, создания осевой нагрузки на инструмент, транспортирования промывочной жидкости к забою скважины.</w:t>
            </w:r>
          </w:p>
          <w:p w:rsidR="000A2A38" w:rsidRPr="00D973E1" w:rsidRDefault="000A2A38" w:rsidP="00B81374">
            <w:pPr>
              <w:pStyle w:val="aa"/>
              <w:ind w:right="113" w:firstLine="634"/>
              <w:jc w:val="both"/>
              <w:rPr>
                <w:bdr w:val="none" w:sz="0" w:space="0" w:color="auto" w:frame="1"/>
                <w:lang w:val="ru-RU"/>
              </w:rPr>
            </w:pPr>
            <w:proofErr w:type="spellStart"/>
            <w:r w:rsidRPr="00D973E1">
              <w:rPr>
                <w:b/>
                <w:bCs/>
                <w:bdr w:val="none" w:sz="0" w:space="0" w:color="auto" w:frame="1"/>
                <w:lang w:val="ru-RU"/>
              </w:rPr>
              <w:t>Буримость</w:t>
            </w:r>
            <w:proofErr w:type="spellEnd"/>
            <w:r w:rsidR="00B81374" w:rsidRPr="00D973E1">
              <w:rPr>
                <w:b/>
                <w:bCs/>
                <w:bdr w:val="none" w:sz="0" w:space="0" w:color="auto" w:frame="1"/>
                <w:lang w:val="ru-RU"/>
              </w:rPr>
              <w:t xml:space="preserve"> – </w:t>
            </w:r>
            <w:r w:rsidRPr="00D973E1">
              <w:rPr>
                <w:bdr w:val="none" w:sz="0" w:space="0" w:color="auto" w:frame="1"/>
                <w:lang w:val="ru-RU"/>
              </w:rPr>
              <w:t xml:space="preserve">сопротивляемость горных пород разрушению в процессе бурения. </w:t>
            </w:r>
            <w:r w:rsidR="004A4446" w:rsidRPr="00D973E1">
              <w:rPr>
                <w:bdr w:val="none" w:sz="0" w:space="0" w:color="auto" w:frame="1"/>
                <w:lang w:val="ru-RU"/>
              </w:rPr>
              <w:t>Оценивается</w:t>
            </w:r>
            <w:r w:rsidRPr="00D973E1">
              <w:rPr>
                <w:bdr w:val="none" w:sz="0" w:space="0" w:color="auto" w:frame="1"/>
                <w:lang w:val="ru-RU"/>
              </w:rPr>
              <w:t xml:space="preserve"> </w:t>
            </w:r>
            <w:r w:rsidR="004A4446" w:rsidRPr="00D973E1">
              <w:rPr>
                <w:bdr w:val="none" w:sz="0" w:space="0" w:color="auto" w:frame="1"/>
                <w:lang w:val="ru-RU"/>
              </w:rPr>
              <w:t>скоростью</w:t>
            </w:r>
            <w:r w:rsidRPr="00D973E1">
              <w:rPr>
                <w:bdr w:val="none" w:sz="0" w:space="0" w:color="auto" w:frame="1"/>
                <w:lang w:val="ru-RU"/>
              </w:rPr>
              <w:t xml:space="preserve"> </w:t>
            </w:r>
            <w:r w:rsidR="004A4446" w:rsidRPr="00D973E1">
              <w:rPr>
                <w:bdr w:val="none" w:sz="0" w:space="0" w:color="auto" w:frame="1"/>
                <w:lang w:val="ru-RU"/>
              </w:rPr>
              <w:t>бурения</w:t>
            </w:r>
            <w:r w:rsidRPr="00D973E1">
              <w:rPr>
                <w:bdr w:val="none" w:sz="0" w:space="0" w:color="auto" w:frame="1"/>
                <w:lang w:val="ru-RU"/>
              </w:rPr>
              <w:t xml:space="preserve"> (</w:t>
            </w:r>
            <w:r w:rsidR="004A4446" w:rsidRPr="00D973E1">
              <w:rPr>
                <w:bdr w:val="none" w:sz="0" w:space="0" w:color="auto" w:frame="1"/>
                <w:lang w:val="ru-RU"/>
              </w:rPr>
              <w:t>прохождения</w:t>
            </w:r>
            <w:r w:rsidRPr="00D973E1">
              <w:rPr>
                <w:bdr w:val="none" w:sz="0" w:space="0" w:color="auto" w:frame="1"/>
                <w:lang w:val="ru-RU"/>
              </w:rPr>
              <w:t xml:space="preserve"> в </w:t>
            </w:r>
            <w:r w:rsidR="004A4446" w:rsidRPr="00D973E1">
              <w:rPr>
                <w:bdr w:val="none" w:sz="0" w:space="0" w:color="auto" w:frame="1"/>
                <w:lang w:val="ru-RU"/>
              </w:rPr>
              <w:t>единицу</w:t>
            </w:r>
            <w:r w:rsidRPr="00D973E1">
              <w:rPr>
                <w:bdr w:val="none" w:sz="0" w:space="0" w:color="auto" w:frame="1"/>
                <w:lang w:val="ru-RU"/>
              </w:rPr>
              <w:t xml:space="preserve"> </w:t>
            </w:r>
            <w:r w:rsidR="004A4446" w:rsidRPr="00D973E1">
              <w:rPr>
                <w:bdr w:val="none" w:sz="0" w:space="0" w:color="auto" w:frame="1"/>
                <w:lang w:val="ru-RU"/>
              </w:rPr>
              <w:t>времени</w:t>
            </w:r>
            <w:r w:rsidRPr="00D973E1">
              <w:rPr>
                <w:bdr w:val="none" w:sz="0" w:space="0" w:color="auto" w:frame="1"/>
                <w:lang w:val="ru-RU"/>
              </w:rPr>
              <w:t xml:space="preserve">). </w:t>
            </w:r>
            <w:proofErr w:type="spellStart"/>
            <w:r w:rsidRPr="00D973E1">
              <w:rPr>
                <w:bdr w:val="none" w:sz="0" w:space="0" w:color="auto" w:frame="1"/>
                <w:lang w:val="ru-RU"/>
              </w:rPr>
              <w:t>Буримость</w:t>
            </w:r>
            <w:proofErr w:type="spellEnd"/>
            <w:r w:rsidRPr="00D973E1">
              <w:rPr>
                <w:bdr w:val="none" w:sz="0" w:space="0" w:color="auto" w:frame="1"/>
                <w:lang w:val="ru-RU"/>
              </w:rPr>
              <w:t xml:space="preserve"> ухудшается с увеличением плотности, прочности, вязкости, твердости, </w:t>
            </w:r>
            <w:proofErr w:type="spellStart"/>
            <w:r w:rsidRPr="00D973E1">
              <w:rPr>
                <w:bdr w:val="none" w:sz="0" w:space="0" w:color="auto" w:frame="1"/>
                <w:lang w:val="ru-RU"/>
              </w:rPr>
              <w:t>абразивности</w:t>
            </w:r>
            <w:proofErr w:type="spellEnd"/>
            <w:r w:rsidRPr="00D973E1">
              <w:rPr>
                <w:bdr w:val="none" w:sz="0" w:space="0" w:color="auto" w:frame="1"/>
                <w:lang w:val="ru-RU"/>
              </w:rPr>
              <w:t xml:space="preserve"> горных пород, зависит также от минерального состава, строения пород и термодинамических условий, в которых они находятся. Для различных видов </w:t>
            </w:r>
            <w:proofErr w:type="spellStart"/>
            <w:r w:rsidRPr="00D973E1">
              <w:rPr>
                <w:bdr w:val="none" w:sz="0" w:space="0" w:color="auto" w:frame="1"/>
                <w:lang w:val="ru-RU"/>
              </w:rPr>
              <w:t>породоразрушающ</w:t>
            </w:r>
            <w:r w:rsidR="008E74E4" w:rsidRPr="00D973E1">
              <w:rPr>
                <w:bdr w:val="none" w:sz="0" w:space="0" w:color="auto" w:frame="1"/>
                <w:lang w:val="ru-RU"/>
              </w:rPr>
              <w:t>его</w:t>
            </w:r>
            <w:proofErr w:type="spellEnd"/>
            <w:r w:rsidRPr="00D973E1">
              <w:rPr>
                <w:bdr w:val="none" w:sz="0" w:space="0" w:color="auto" w:frame="1"/>
                <w:lang w:val="ru-RU"/>
              </w:rPr>
              <w:t xml:space="preserve"> инструмента, методов </w:t>
            </w:r>
            <w:r w:rsidR="004A4446" w:rsidRPr="00D973E1">
              <w:rPr>
                <w:bdr w:val="none" w:sz="0" w:space="0" w:color="auto" w:frame="1"/>
                <w:lang w:val="ru-RU"/>
              </w:rPr>
              <w:t>бурения</w:t>
            </w:r>
            <w:r w:rsidRPr="00D973E1">
              <w:rPr>
                <w:bdr w:val="none" w:sz="0" w:space="0" w:color="auto" w:frame="1"/>
                <w:lang w:val="ru-RU"/>
              </w:rPr>
              <w:t xml:space="preserve"> разработаны шкалы </w:t>
            </w:r>
            <w:proofErr w:type="spellStart"/>
            <w:r w:rsidRPr="00D973E1">
              <w:rPr>
                <w:bdr w:val="none" w:sz="0" w:space="0" w:color="auto" w:frame="1"/>
                <w:lang w:val="ru-RU"/>
              </w:rPr>
              <w:t>буримости</w:t>
            </w:r>
            <w:proofErr w:type="spellEnd"/>
            <w:r w:rsidRPr="00D973E1">
              <w:rPr>
                <w:bdr w:val="none" w:sz="0" w:space="0" w:color="auto" w:frame="1"/>
                <w:lang w:val="ru-RU"/>
              </w:rPr>
              <w:t>.</w:t>
            </w:r>
          </w:p>
          <w:p w:rsidR="000A2A38" w:rsidRPr="00D973E1" w:rsidRDefault="000A2A38" w:rsidP="00B81374">
            <w:pPr>
              <w:pStyle w:val="aa"/>
              <w:ind w:right="113" w:firstLine="634"/>
              <w:jc w:val="both"/>
              <w:rPr>
                <w:lang w:val="ru-RU"/>
              </w:rPr>
            </w:pPr>
            <w:r w:rsidRPr="00D973E1">
              <w:rPr>
                <w:b/>
                <w:bCs/>
                <w:lang w:val="ru-RU"/>
              </w:rPr>
              <w:t>Буровая вышка</w:t>
            </w:r>
            <w:r w:rsidR="00B81374" w:rsidRPr="00D973E1">
              <w:rPr>
                <w:b/>
                <w:bCs/>
                <w:lang w:val="ru-RU"/>
              </w:rPr>
              <w:t xml:space="preserve"> – </w:t>
            </w:r>
            <w:r w:rsidRPr="00D973E1">
              <w:rPr>
                <w:lang w:val="ru-RU"/>
              </w:rPr>
              <w:t>металлическая конструкция, устанавливаемая над стволом скважины и предназначенная для подъема и опускания в скважину труб и инструментов.</w:t>
            </w:r>
          </w:p>
          <w:p w:rsidR="000A2A38" w:rsidRPr="00D973E1" w:rsidRDefault="000A2A38" w:rsidP="00B81374">
            <w:pPr>
              <w:pStyle w:val="aa"/>
              <w:ind w:right="113" w:firstLine="634"/>
              <w:jc w:val="both"/>
              <w:rPr>
                <w:lang w:val="ru-RU"/>
              </w:rPr>
            </w:pPr>
            <w:r w:rsidRPr="00D973E1">
              <w:rPr>
                <w:b/>
                <w:bCs/>
                <w:lang w:val="ru-RU"/>
              </w:rPr>
              <w:t>Буровая установка</w:t>
            </w:r>
            <w:r w:rsidR="00B81374" w:rsidRPr="00D973E1">
              <w:rPr>
                <w:b/>
                <w:bCs/>
                <w:lang w:val="ru-RU"/>
              </w:rPr>
              <w:t xml:space="preserve"> – </w:t>
            </w:r>
            <w:r w:rsidRPr="00D973E1">
              <w:rPr>
                <w:lang w:val="ru-RU"/>
              </w:rPr>
              <w:t>полный комплект оборудования для бурения скважин.</w:t>
            </w:r>
          </w:p>
          <w:p w:rsidR="00D605CB" w:rsidRPr="00D973E1" w:rsidRDefault="00D605CB" w:rsidP="00B81374">
            <w:pPr>
              <w:ind w:firstLine="6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Буровое долото</w:t>
            </w:r>
            <w:r w:rsidR="00B81374" w:rsidRPr="00D9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– </w:t>
            </w:r>
            <w:r w:rsidRPr="00D973E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инструмент, используемый в бурении скважин для механического разрушения породы и постепенного проникновения в подземные слои, образуя горную выработку круглого сечения.</w:t>
            </w:r>
          </w:p>
          <w:p w:rsidR="00D605CB" w:rsidRPr="00D973E1" w:rsidRDefault="00D605CB" w:rsidP="00B81374">
            <w:pPr>
              <w:ind w:firstLine="6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Буровой раствор</w:t>
            </w:r>
            <w:r w:rsidR="00B81374" w:rsidRPr="00D9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– </w:t>
            </w:r>
            <w:r w:rsidRPr="00D973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промывочный агент, состоящий из дисперсной среды и дисперсной фазы различных химических соединений, обладающий определенными функциями. Функция раствора – охлаждение и смазка бурового долота и инструмента, удаление выбуренной породы и вынос породы на поверхность, обеспечение стабильности стенки скважины, обеспечение необходимого давления на забое скважины во избежание выброса углеводородов.</w:t>
            </w:r>
          </w:p>
          <w:p w:rsidR="00D605CB" w:rsidRPr="00D973E1" w:rsidRDefault="00D605CB" w:rsidP="00B81374">
            <w:pPr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973E1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Выброс</w:t>
            </w:r>
            <w:r w:rsidR="00B81374" w:rsidRPr="00D973E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</w:t>
            </w:r>
            <w:r w:rsidRPr="00D973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кратковременное интенсивное вытеснение порции бурового раствора, обусловленное энергией расширяющего газа.</w:t>
            </w:r>
          </w:p>
          <w:p w:rsidR="00C22265" w:rsidRPr="00D973E1" w:rsidRDefault="00C22265" w:rsidP="00B81374">
            <w:pPr>
              <w:ind w:firstLine="6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Затрубное</w:t>
            </w:r>
            <w:proofErr w:type="spellEnd"/>
            <w:r w:rsidRPr="00D9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пространство</w:t>
            </w:r>
            <w:r w:rsidR="00B81374" w:rsidRPr="00D9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D973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кольцевое пространство между стенками скважины обсадной </w:t>
            </w:r>
            <w:r w:rsidR="00D605CB" w:rsidRPr="00D973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бурильной </w:t>
            </w:r>
            <w:r w:rsidRPr="00D973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колонной. В эксплуатации </w:t>
            </w:r>
            <w:proofErr w:type="spellStart"/>
            <w:r w:rsidRPr="00D973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затрубное</w:t>
            </w:r>
            <w:proofErr w:type="spellEnd"/>
            <w:r w:rsidRPr="00D973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пространство называют также пространство между наружной поверхностью насосно-компрессорных труб и обсадной колонной.</w:t>
            </w:r>
          </w:p>
          <w:p w:rsidR="00182CC6" w:rsidRPr="00D973E1" w:rsidRDefault="00182CC6" w:rsidP="00B81374">
            <w:pPr>
              <w:pStyle w:val="a5"/>
              <w:ind w:firstLine="634"/>
              <w:jc w:val="both"/>
              <w:textAlignment w:val="baseline"/>
            </w:pPr>
            <w:proofErr w:type="spellStart"/>
            <w:r w:rsidRPr="00D973E1">
              <w:rPr>
                <w:rStyle w:val="a7"/>
                <w:bdr w:val="none" w:sz="0" w:space="0" w:color="auto" w:frame="1"/>
              </w:rPr>
              <w:t>Забуривание</w:t>
            </w:r>
            <w:proofErr w:type="spellEnd"/>
            <w:r w:rsidRPr="00D973E1">
              <w:rPr>
                <w:rStyle w:val="a7"/>
                <w:bdr w:val="none" w:sz="0" w:space="0" w:color="auto" w:frame="1"/>
              </w:rPr>
              <w:t xml:space="preserve"> скважины</w:t>
            </w:r>
            <w:r w:rsidR="00B81374" w:rsidRPr="00D973E1">
              <w:rPr>
                <w:b/>
                <w:bCs/>
                <w:bdr w:val="none" w:sz="0" w:space="0" w:color="auto" w:frame="1"/>
              </w:rPr>
              <w:t xml:space="preserve"> – </w:t>
            </w:r>
            <w:r w:rsidRPr="00D973E1">
              <w:t>начало бурения скважины с небольшого углубления буровым долотом большого диаметра.</w:t>
            </w:r>
          </w:p>
          <w:p w:rsidR="002D4DEB" w:rsidRPr="00D973E1" w:rsidRDefault="002D4DEB" w:rsidP="00B81374">
            <w:pPr>
              <w:pStyle w:val="aa"/>
              <w:ind w:right="113" w:firstLine="634"/>
              <w:jc w:val="both"/>
              <w:rPr>
                <w:bCs/>
                <w:lang w:val="ru-RU"/>
              </w:rPr>
            </w:pPr>
            <w:proofErr w:type="spellStart"/>
            <w:r w:rsidRPr="00D973E1">
              <w:rPr>
                <w:b/>
                <w:bCs/>
                <w:lang w:val="ru-RU"/>
              </w:rPr>
              <w:lastRenderedPageBreak/>
              <w:t>Ловильный</w:t>
            </w:r>
            <w:proofErr w:type="spellEnd"/>
            <w:r w:rsidRPr="00D973E1">
              <w:rPr>
                <w:b/>
                <w:bCs/>
                <w:lang w:val="ru-RU"/>
              </w:rPr>
              <w:t xml:space="preserve"> инструмент</w:t>
            </w:r>
            <w:r w:rsidR="00B81374" w:rsidRPr="00D973E1">
              <w:rPr>
                <w:b/>
                <w:bCs/>
                <w:lang w:val="ru-RU"/>
              </w:rPr>
              <w:t xml:space="preserve"> – </w:t>
            </w:r>
            <w:r w:rsidRPr="00D973E1">
              <w:rPr>
                <w:bCs/>
                <w:lang w:val="ru-RU"/>
              </w:rPr>
              <w:t>приспособления и механизмы, используемые для извлечения из скважины прихваченной бурильной колонны, её отдельных элементов, забойных двигателей или посторонних предметов.</w:t>
            </w:r>
          </w:p>
          <w:p w:rsidR="00E83877" w:rsidRPr="00D973E1" w:rsidRDefault="00533223" w:rsidP="00B81374">
            <w:pPr>
              <w:pStyle w:val="aa"/>
              <w:ind w:right="113" w:firstLine="634"/>
              <w:jc w:val="both"/>
              <w:rPr>
                <w:lang w:val="ru-RU"/>
              </w:rPr>
            </w:pPr>
            <w:r w:rsidRPr="00D973E1">
              <w:rPr>
                <w:b/>
                <w:bCs/>
                <w:lang w:val="ru-RU"/>
              </w:rPr>
              <w:t>Обсадная колонна</w:t>
            </w:r>
            <w:r w:rsidR="00B81374" w:rsidRPr="00D973E1">
              <w:rPr>
                <w:lang w:val="ru-RU"/>
              </w:rPr>
              <w:t xml:space="preserve"> – </w:t>
            </w:r>
            <w:r w:rsidRPr="00D973E1">
              <w:rPr>
                <w:lang w:val="ru-RU"/>
              </w:rPr>
              <w:t xml:space="preserve">система стальных труб, используемых для облицовки внутренней поверхности ствола скважины с целью ее укрепления. </w:t>
            </w:r>
            <w:r w:rsidR="004A4446" w:rsidRPr="00D973E1">
              <w:rPr>
                <w:lang w:val="ru-RU"/>
              </w:rPr>
              <w:t>Закрепляется</w:t>
            </w:r>
            <w:r w:rsidRPr="00D973E1">
              <w:rPr>
                <w:lang w:val="ru-RU"/>
              </w:rPr>
              <w:t xml:space="preserve"> </w:t>
            </w:r>
            <w:r w:rsidR="004A4446" w:rsidRPr="00D973E1">
              <w:rPr>
                <w:lang w:val="ru-RU"/>
              </w:rPr>
              <w:t>цементированием</w:t>
            </w:r>
            <w:r w:rsidRPr="00D973E1">
              <w:rPr>
                <w:lang w:val="ru-RU"/>
              </w:rPr>
              <w:t xml:space="preserve"> кольцеобразного пространства между элементами обсадной колонны и стенкой ствола скважины. </w:t>
            </w:r>
            <w:r w:rsidR="004A4446" w:rsidRPr="00D973E1">
              <w:rPr>
                <w:lang w:val="ru-RU"/>
              </w:rPr>
              <w:t>При</w:t>
            </w:r>
            <w:r w:rsidRPr="00D973E1">
              <w:rPr>
                <w:lang w:val="ru-RU"/>
              </w:rPr>
              <w:t xml:space="preserve"> установке каждой очередной плети обсадной колонны диаметр скважины уменьшается, так что в целом колонна имеет вид телескопа. Трубы</w:t>
            </w:r>
            <w:r w:rsidR="00A21810" w:rsidRPr="00D973E1">
              <w:rPr>
                <w:lang w:val="ru-RU"/>
              </w:rPr>
              <w:t xml:space="preserve"> – </w:t>
            </w:r>
            <w:r w:rsidRPr="00D973E1">
              <w:rPr>
                <w:lang w:val="ru-RU"/>
              </w:rPr>
              <w:t>элементы плети</w:t>
            </w:r>
            <w:r w:rsidR="00A21810" w:rsidRPr="00D973E1">
              <w:rPr>
                <w:lang w:val="ru-RU"/>
              </w:rPr>
              <w:t>, которые</w:t>
            </w:r>
            <w:r w:rsidRPr="00D973E1">
              <w:rPr>
                <w:lang w:val="ru-RU"/>
              </w:rPr>
              <w:t xml:space="preserve"> имеют стандартную длину в 9 метров и </w:t>
            </w:r>
            <w:r w:rsidR="004A4446" w:rsidRPr="00D973E1">
              <w:rPr>
                <w:lang w:val="ru-RU"/>
              </w:rPr>
              <w:t>скрепляются</w:t>
            </w:r>
            <w:r w:rsidRPr="00D973E1">
              <w:rPr>
                <w:lang w:val="ru-RU"/>
              </w:rPr>
              <w:t xml:space="preserve"> резьбовыми соединениями.</w:t>
            </w:r>
            <w:bookmarkStart w:id="0" w:name="m_175729018972637447_137"/>
          </w:p>
          <w:p w:rsidR="00E83877" w:rsidRPr="00D973E1" w:rsidRDefault="00E83877" w:rsidP="00B81374">
            <w:pPr>
              <w:pStyle w:val="aa"/>
              <w:ind w:right="113" w:firstLine="634"/>
              <w:jc w:val="both"/>
              <w:rPr>
                <w:lang w:val="ru-RU"/>
              </w:rPr>
            </w:pPr>
            <w:r w:rsidRPr="00D973E1">
              <w:rPr>
                <w:b/>
                <w:lang w:val="ru-RU"/>
              </w:rPr>
              <w:t>Приемистость</w:t>
            </w:r>
            <w:r w:rsidR="00B81374" w:rsidRPr="00D973E1">
              <w:rPr>
                <w:lang w:val="ru-RU"/>
              </w:rPr>
              <w:t xml:space="preserve"> – </w:t>
            </w:r>
            <w:r w:rsidRPr="00D973E1">
              <w:rPr>
                <w:lang w:val="ru-RU"/>
              </w:rPr>
              <w:t>характеристика нагнетательной скважины, показывающая возможность закачки рабочего агента (воды, газа, пара и др.) в пласт.</w:t>
            </w:r>
          </w:p>
          <w:p w:rsidR="00E83877" w:rsidRPr="00D973E1" w:rsidRDefault="00E83877" w:rsidP="00B81374">
            <w:pPr>
              <w:pStyle w:val="aa"/>
              <w:ind w:right="113" w:firstLine="634"/>
              <w:jc w:val="both"/>
              <w:rPr>
                <w:lang w:val="ru-RU"/>
              </w:rPr>
            </w:pPr>
            <w:r w:rsidRPr="00D973E1">
              <w:rPr>
                <w:b/>
                <w:lang w:val="ru-RU"/>
              </w:rPr>
              <w:t>Реологические свойства</w:t>
            </w:r>
            <w:r w:rsidR="00B81374" w:rsidRPr="00D973E1">
              <w:rPr>
                <w:lang w:val="ru-RU"/>
              </w:rPr>
              <w:t xml:space="preserve"> – </w:t>
            </w:r>
            <w:r w:rsidRPr="00D973E1">
              <w:rPr>
                <w:lang w:val="ru-RU"/>
              </w:rPr>
              <w:t>это свойства жидкостей определяемые при деформации и течении</w:t>
            </w:r>
            <w:bookmarkEnd w:id="0"/>
            <w:r w:rsidRPr="00D973E1">
              <w:rPr>
                <w:lang w:val="ru-RU"/>
              </w:rPr>
              <w:t>.</w:t>
            </w:r>
          </w:p>
          <w:p w:rsidR="00637F08" w:rsidRPr="00D973E1" w:rsidRDefault="00533223" w:rsidP="00B81374">
            <w:pPr>
              <w:pStyle w:val="aa"/>
              <w:ind w:right="113" w:firstLine="634"/>
              <w:jc w:val="both"/>
              <w:rPr>
                <w:lang w:val="ru-RU"/>
              </w:rPr>
            </w:pPr>
            <w:r w:rsidRPr="00D973E1">
              <w:rPr>
                <w:b/>
                <w:lang w:val="ru-RU"/>
              </w:rPr>
              <w:t>Скважина</w:t>
            </w:r>
            <w:r w:rsidR="00B81374" w:rsidRPr="00D973E1">
              <w:rPr>
                <w:lang w:val="ru-RU"/>
              </w:rPr>
              <w:t xml:space="preserve"> – </w:t>
            </w:r>
            <w:r w:rsidRPr="00D973E1">
              <w:rPr>
                <w:lang w:val="ru-RU"/>
              </w:rPr>
              <w:t>горная выработка круглого сечения, пробуренная с поверхности земли или с подземной выработки без доступа человека к забою под любым углом к горизонту, диаметр которой намного меньше её глубины.</w:t>
            </w:r>
          </w:p>
          <w:p w:rsidR="00E83877" w:rsidRPr="00D973E1" w:rsidRDefault="00E83877" w:rsidP="00B81374">
            <w:pPr>
              <w:pStyle w:val="aa"/>
              <w:ind w:right="113" w:firstLine="634"/>
              <w:jc w:val="both"/>
              <w:rPr>
                <w:lang w:val="ru-RU"/>
              </w:rPr>
            </w:pPr>
            <w:proofErr w:type="gramStart"/>
            <w:r w:rsidRPr="00D973E1">
              <w:rPr>
                <w:b/>
                <w:lang w:val="ru-RU"/>
              </w:rPr>
              <w:t>Ствол скважины</w:t>
            </w:r>
            <w:r w:rsidR="00B81374" w:rsidRPr="00D973E1">
              <w:rPr>
                <w:b/>
                <w:lang w:val="ru-RU"/>
              </w:rPr>
              <w:t xml:space="preserve"> – </w:t>
            </w:r>
            <w:r w:rsidRPr="00D973E1">
              <w:rPr>
                <w:lang w:val="ru-RU"/>
              </w:rPr>
              <w:t>пространство от начала (устье) до дна (забой) скважины, ограниченное ее боковой поверхностью (стенка).</w:t>
            </w:r>
            <w:proofErr w:type="gramEnd"/>
          </w:p>
          <w:p w:rsidR="00F55A03" w:rsidRPr="00D973E1" w:rsidRDefault="00F55A03" w:rsidP="00B81374">
            <w:pPr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Цементирование скважины</w:t>
            </w:r>
            <w:r w:rsidR="00B81374" w:rsidRPr="00D97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D97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закачивания цемента в </w:t>
            </w:r>
            <w:proofErr w:type="spellStart"/>
            <w:r w:rsidRPr="00D973E1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затрубное</w:t>
            </w:r>
            <w:proofErr w:type="spellEnd"/>
            <w:r w:rsidRPr="00D97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пространство между обсадной колонной и стенкой скважины для предотвращения перетока из одного пласта в другой и предотвращения разрушения стенки скважины, разобщение пластов, перетоков из одного</w:t>
            </w:r>
            <w:r w:rsidR="00A21810" w:rsidRPr="00D97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D97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другие пласты флюидов (воды, нефти, конденсата, газа)</w:t>
            </w:r>
            <w:r w:rsidR="00313CBD" w:rsidRPr="00D973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4790" w:rsidRPr="00D973E1" w:rsidRDefault="0066044E" w:rsidP="00B81374">
            <w:pPr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E1">
              <w:rPr>
                <w:rFonts w:ascii="Times New Roman" w:hAnsi="Times New Roman" w:cs="Times New Roman"/>
                <w:b/>
                <w:sz w:val="24"/>
                <w:szCs w:val="24"/>
              </w:rPr>
              <w:t>Компоновка низа бурильной колонны (</w:t>
            </w:r>
            <w:r w:rsidR="00313CBD" w:rsidRPr="00D973E1">
              <w:rPr>
                <w:rFonts w:ascii="Times New Roman" w:hAnsi="Times New Roman" w:cs="Times New Roman"/>
                <w:b/>
                <w:sz w:val="24"/>
                <w:szCs w:val="24"/>
              </w:rPr>
              <w:t>КНБК</w:t>
            </w:r>
            <w:r w:rsidRPr="00D973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81374" w:rsidRPr="00D97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973E1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предназначена для поддержания заданной нагрузки на долото, сокращение вибрации на долото и компенсации осевой деформации бурильной колонны</w:t>
            </w:r>
          </w:p>
          <w:p w:rsidR="00F609E3" w:rsidRPr="00D973E1" w:rsidRDefault="0066044E" w:rsidP="00B81374">
            <w:pPr>
              <w:ind w:firstLine="6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E1">
              <w:rPr>
                <w:rFonts w:ascii="Times New Roman" w:hAnsi="Times New Roman" w:cs="Times New Roman"/>
                <w:b/>
                <w:sz w:val="24"/>
                <w:szCs w:val="24"/>
              </w:rPr>
              <w:t>Забойные телеметрические системы (</w:t>
            </w:r>
            <w:r w:rsidR="00F609E3" w:rsidRPr="00D973E1">
              <w:rPr>
                <w:rFonts w:ascii="Times New Roman" w:hAnsi="Times New Roman" w:cs="Times New Roman"/>
                <w:b/>
                <w:sz w:val="24"/>
                <w:szCs w:val="24"/>
              </w:rPr>
              <w:t>ЗТС</w:t>
            </w:r>
            <w:r w:rsidRPr="00D973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81374" w:rsidRPr="00D97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973E1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предназначены для проводки скважины в точном соответствии с проектными данными и для определения текущего положения долота в пространстве без дополнительного подъема.</w:t>
            </w:r>
          </w:p>
        </w:tc>
      </w:tr>
      <w:tr w:rsidR="00B81374" w:rsidRPr="005E4894" w:rsidTr="00225D03">
        <w:tc>
          <w:tcPr>
            <w:tcW w:w="9640" w:type="dxa"/>
            <w:gridSpan w:val="5"/>
          </w:tcPr>
          <w:p w:rsidR="00637F08" w:rsidRPr="00D973E1" w:rsidRDefault="00637F08" w:rsidP="004E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Паспорт Профессионального стандарта</w:t>
            </w:r>
          </w:p>
        </w:tc>
      </w:tr>
      <w:tr w:rsidR="00B81374" w:rsidRPr="005E4894" w:rsidTr="00225D03">
        <w:tc>
          <w:tcPr>
            <w:tcW w:w="2453" w:type="dxa"/>
          </w:tcPr>
          <w:p w:rsidR="00637F08" w:rsidRPr="00D973E1" w:rsidRDefault="00637F08" w:rsidP="004E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3E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Профессионального стандарта: </w:t>
            </w:r>
          </w:p>
        </w:tc>
        <w:tc>
          <w:tcPr>
            <w:tcW w:w="7187" w:type="dxa"/>
            <w:gridSpan w:val="4"/>
          </w:tcPr>
          <w:p w:rsidR="00637F08" w:rsidRPr="00D973E1" w:rsidRDefault="00637F08" w:rsidP="005E4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E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бурением</w:t>
            </w:r>
            <w:r w:rsidR="005E4894" w:rsidRPr="00D97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(Предоставление услуг, способствующих добыче нефти и природного газа)</w:t>
            </w:r>
            <w:r w:rsidR="006D6562" w:rsidRPr="00D973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453" w:type="dxa"/>
          </w:tcPr>
          <w:p w:rsidR="00637F08" w:rsidRPr="005E4894" w:rsidRDefault="00637F08" w:rsidP="004E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Номер Профессионального стандарта: </w:t>
            </w:r>
          </w:p>
        </w:tc>
        <w:tc>
          <w:tcPr>
            <w:tcW w:w="7187" w:type="dxa"/>
            <w:gridSpan w:val="4"/>
          </w:tcPr>
          <w:p w:rsidR="00637F08" w:rsidRPr="005E4894" w:rsidRDefault="00637F08" w:rsidP="005E4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74" w:rsidRPr="005E4894" w:rsidTr="00225D03">
        <w:tc>
          <w:tcPr>
            <w:tcW w:w="2453" w:type="dxa"/>
          </w:tcPr>
          <w:p w:rsidR="00637F08" w:rsidRPr="005E4894" w:rsidRDefault="00637F08" w:rsidP="0055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Названия секции, раздела, группы, кл</w:t>
            </w:r>
            <w:r w:rsidR="00556C6F" w:rsidRPr="005E4894">
              <w:rPr>
                <w:rFonts w:ascii="Times New Roman" w:hAnsi="Times New Roman" w:cs="Times New Roman"/>
                <w:sz w:val="24"/>
                <w:szCs w:val="24"/>
              </w:rPr>
              <w:t>асса и подкласса согласно ОКЭД:</w:t>
            </w:r>
          </w:p>
        </w:tc>
        <w:tc>
          <w:tcPr>
            <w:tcW w:w="7187" w:type="dxa"/>
            <w:gridSpan w:val="4"/>
          </w:tcPr>
          <w:p w:rsidR="00637F08" w:rsidRPr="005E4894" w:rsidRDefault="00637F08" w:rsidP="005E48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В</w:t>
            </w:r>
            <w:r w:rsid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hyperlink r:id="rId9" w:anchor="razdel_B" w:tooltip="Перейти к разделу" w:history="1">
              <w:r w:rsidRPr="005E489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Горнодобывающая промышленность и разработка карьеров</w:t>
              </w:r>
            </w:hyperlink>
            <w:r w:rsidR="005E4894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637F08" w:rsidRPr="005E4894" w:rsidRDefault="00637F08" w:rsidP="005E48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09</w:t>
            </w:r>
            <w:r w:rsid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Технические услуги в области горнодобывающей промышленности</w:t>
            </w:r>
            <w:r w:rsid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8C4E69" w:rsidRPr="005E4894" w:rsidRDefault="00637F08" w:rsidP="005E48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09.1</w:t>
            </w:r>
            <w:r w:rsid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Технические услуги в области добычи нефти и природного газа</w:t>
            </w:r>
            <w:r w:rsid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37F08" w:rsidRDefault="00637F08" w:rsidP="005E48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09.10</w:t>
            </w:r>
            <w:r w:rsid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Техническая поддержка при добыче нефти и природного газа</w:t>
            </w:r>
            <w:r w:rsid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5E4894" w:rsidRPr="005E4894" w:rsidRDefault="005E4894" w:rsidP="005E48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</w:rPr>
              <w:t>09.10.0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E4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Предоставление услуг, способствующих добыче нефти и природного газа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453" w:type="dxa"/>
          </w:tcPr>
          <w:p w:rsidR="00637F08" w:rsidRPr="005E4894" w:rsidRDefault="00637F08" w:rsidP="004E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Профессионального стандарта: </w:t>
            </w:r>
          </w:p>
        </w:tc>
        <w:tc>
          <w:tcPr>
            <w:tcW w:w="7187" w:type="dxa"/>
            <w:gridSpan w:val="4"/>
          </w:tcPr>
          <w:p w:rsidR="00637F08" w:rsidRPr="005E4894" w:rsidRDefault="00637F08" w:rsidP="005E48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10E2" w:rsidRPr="005E4894">
              <w:rPr>
                <w:rFonts w:ascii="Times New Roman" w:hAnsi="Times New Roman" w:cs="Times New Roman"/>
                <w:sz w:val="24"/>
                <w:szCs w:val="24"/>
              </w:rPr>
              <w:t>данном профессиональном стандарте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 w:rsidR="00F965D5" w:rsidRPr="005E48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работ и трудовые функции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</w:t>
            </w:r>
            <w:r w:rsidR="00F965D5"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="00A22361" w:rsidRPr="005E4894">
              <w:rPr>
                <w:rFonts w:ascii="Times New Roman" w:hAnsi="Times New Roman" w:cs="Times New Roman"/>
                <w:sz w:val="24"/>
                <w:szCs w:val="24"/>
              </w:rPr>
              <w:t>управлению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бурением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4430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скважин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надзор</w:t>
            </w:r>
            <w:r w:rsid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</w:t>
            </w:r>
            <w:r w:rsid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скважин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обеспечени</w:t>
            </w:r>
            <w:r w:rsid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безопасности бурения, а также осуществлени</w:t>
            </w:r>
            <w:r w:rsid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контроля за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техническими, экологическими и экономическими параметрами строительства скважин</w:t>
            </w:r>
            <w:r w:rsidR="005E4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9640" w:type="dxa"/>
            <w:gridSpan w:val="5"/>
          </w:tcPr>
          <w:p w:rsidR="00637F08" w:rsidRPr="005E4894" w:rsidRDefault="00637F08" w:rsidP="004E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Карточки </w:t>
            </w:r>
            <w:r w:rsidR="00A22361"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профессий</w:t>
            </w:r>
          </w:p>
        </w:tc>
      </w:tr>
      <w:tr w:rsidR="00B81374" w:rsidRPr="005E4894" w:rsidTr="00225D03">
        <w:tc>
          <w:tcPr>
            <w:tcW w:w="2453" w:type="dxa"/>
            <w:vMerge w:val="restart"/>
          </w:tcPr>
          <w:p w:rsidR="00837773" w:rsidRPr="005E4894" w:rsidRDefault="00837773" w:rsidP="004E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карточек профессий: </w:t>
            </w:r>
          </w:p>
        </w:tc>
        <w:tc>
          <w:tcPr>
            <w:tcW w:w="2529" w:type="dxa"/>
            <w:gridSpan w:val="2"/>
          </w:tcPr>
          <w:p w:rsidR="00837773" w:rsidRPr="005E4894" w:rsidRDefault="00837773" w:rsidP="004E1610">
            <w:pPr>
              <w:pStyle w:val="a5"/>
              <w:contextualSpacing/>
              <w:jc w:val="both"/>
              <w:rPr>
                <w:bCs/>
              </w:rPr>
            </w:pPr>
            <w:r w:rsidRPr="005E4894">
              <w:rPr>
                <w:bCs/>
              </w:rPr>
              <w:t>Главный</w:t>
            </w:r>
            <w:r w:rsidRPr="005E4894">
              <w:rPr>
                <w:bCs/>
                <w:lang w:val="kk-KZ"/>
              </w:rPr>
              <w:t xml:space="preserve"> </w:t>
            </w:r>
            <w:r w:rsidRPr="005E4894">
              <w:rPr>
                <w:bCs/>
              </w:rPr>
              <w:t>инженер</w:t>
            </w:r>
          </w:p>
        </w:tc>
        <w:tc>
          <w:tcPr>
            <w:tcW w:w="4658" w:type="dxa"/>
            <w:gridSpan w:val="2"/>
          </w:tcPr>
          <w:p w:rsidR="00837773" w:rsidRPr="005E4894" w:rsidRDefault="009E55EE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7773"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 </w:t>
            </w:r>
            <w:r w:rsidR="00837773" w:rsidRPr="005E4894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  <w:r w:rsidR="005E4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453" w:type="dxa"/>
            <w:vMerge/>
          </w:tcPr>
          <w:p w:rsidR="00837773" w:rsidRPr="005E4894" w:rsidRDefault="00837773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2"/>
          </w:tcPr>
          <w:p w:rsidR="00837773" w:rsidRPr="005E4894" w:rsidRDefault="00837773" w:rsidP="00A22361">
            <w:pPr>
              <w:pStyle w:val="a5"/>
              <w:contextualSpacing/>
              <w:jc w:val="both"/>
              <w:rPr>
                <w:bCs/>
                <w:lang w:val="kk-KZ"/>
              </w:rPr>
            </w:pPr>
            <w:r w:rsidRPr="005E4894">
              <w:rPr>
                <w:bCs/>
              </w:rPr>
              <w:t>Технический</w:t>
            </w:r>
            <w:r w:rsidRPr="005E4894">
              <w:rPr>
                <w:bCs/>
                <w:lang w:val="kk-KZ"/>
              </w:rPr>
              <w:t xml:space="preserve"> </w:t>
            </w:r>
            <w:r w:rsidRPr="005E4894">
              <w:rPr>
                <w:bCs/>
              </w:rPr>
              <w:t>директор</w:t>
            </w:r>
          </w:p>
        </w:tc>
        <w:tc>
          <w:tcPr>
            <w:tcW w:w="4658" w:type="dxa"/>
            <w:gridSpan w:val="2"/>
          </w:tcPr>
          <w:p w:rsidR="00837773" w:rsidRPr="005E4894" w:rsidRDefault="009E55EE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837773"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 </w:t>
            </w:r>
            <w:r w:rsidR="00837773" w:rsidRPr="005E4894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  <w:r w:rsidR="005E4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453" w:type="dxa"/>
            <w:vMerge/>
          </w:tcPr>
          <w:p w:rsidR="00837773" w:rsidRPr="005E4894" w:rsidRDefault="00837773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2"/>
          </w:tcPr>
          <w:p w:rsidR="00837773" w:rsidRPr="005E4894" w:rsidRDefault="00837773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</w:t>
            </w: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bCs/>
                <w:sz w:val="24"/>
                <w:szCs w:val="24"/>
              </w:rPr>
              <w:t>отдела бурения</w:t>
            </w:r>
          </w:p>
        </w:tc>
        <w:tc>
          <w:tcPr>
            <w:tcW w:w="4658" w:type="dxa"/>
            <w:gridSpan w:val="2"/>
          </w:tcPr>
          <w:p w:rsidR="00837773" w:rsidRPr="005E4894" w:rsidRDefault="005E4894" w:rsidP="00A22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837773"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</w:t>
            </w:r>
            <w:r w:rsidR="00837773"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453" w:type="dxa"/>
            <w:vMerge/>
          </w:tcPr>
          <w:p w:rsidR="00837773" w:rsidRPr="005E4894" w:rsidRDefault="00837773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2"/>
          </w:tcPr>
          <w:p w:rsidR="00837773" w:rsidRPr="005E4894" w:rsidRDefault="00837773" w:rsidP="00A22361">
            <w:pPr>
              <w:pStyle w:val="a5"/>
              <w:contextualSpacing/>
              <w:jc w:val="both"/>
              <w:rPr>
                <w:bCs/>
              </w:rPr>
            </w:pPr>
            <w:r w:rsidRPr="005E4894">
              <w:rPr>
                <w:bCs/>
              </w:rPr>
              <w:t>Супервайзер</w:t>
            </w:r>
            <w:r w:rsidRPr="005E4894">
              <w:rPr>
                <w:bCs/>
                <w:lang w:val="kk-KZ"/>
              </w:rPr>
              <w:t xml:space="preserve"> </w:t>
            </w:r>
            <w:r w:rsidRPr="005E4894">
              <w:rPr>
                <w:bCs/>
              </w:rPr>
              <w:t>по бурению</w:t>
            </w:r>
          </w:p>
        </w:tc>
        <w:tc>
          <w:tcPr>
            <w:tcW w:w="4658" w:type="dxa"/>
            <w:gridSpan w:val="2"/>
          </w:tcPr>
          <w:p w:rsidR="00837773" w:rsidRPr="005E4894" w:rsidRDefault="005E4894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837773" w:rsidRPr="005E4894">
              <w:rPr>
                <w:rFonts w:ascii="Times New Roman" w:hAnsi="Times New Roman" w:cs="Times New Roman"/>
                <w:sz w:val="24"/>
                <w:szCs w:val="24"/>
              </w:rPr>
              <w:t>6.2 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453" w:type="dxa"/>
            <w:vMerge/>
          </w:tcPr>
          <w:p w:rsidR="00837773" w:rsidRPr="005E4894" w:rsidRDefault="00837773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2"/>
          </w:tcPr>
          <w:p w:rsidR="00837773" w:rsidRPr="005E4894" w:rsidRDefault="00837773" w:rsidP="00E77C7D">
            <w:pPr>
              <w:pStyle w:val="a5"/>
              <w:contextualSpacing/>
              <w:jc w:val="both"/>
              <w:rPr>
                <w:bCs/>
              </w:rPr>
            </w:pPr>
            <w:r w:rsidRPr="005E4894">
              <w:rPr>
                <w:lang w:val="kk-KZ"/>
              </w:rPr>
              <w:t>Инженер по охране труда и технике безопасности</w:t>
            </w:r>
          </w:p>
        </w:tc>
        <w:tc>
          <w:tcPr>
            <w:tcW w:w="4658" w:type="dxa"/>
            <w:gridSpan w:val="2"/>
          </w:tcPr>
          <w:p w:rsidR="00837773" w:rsidRPr="005E4894" w:rsidRDefault="005E4894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837773" w:rsidRPr="005E4894">
              <w:rPr>
                <w:rFonts w:ascii="Times New Roman" w:hAnsi="Times New Roman" w:cs="Times New Roman"/>
                <w:sz w:val="24"/>
                <w:szCs w:val="24"/>
              </w:rPr>
              <w:t>6.3 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453" w:type="dxa"/>
            <w:vMerge/>
          </w:tcPr>
          <w:p w:rsidR="00837773" w:rsidRPr="005E4894" w:rsidRDefault="00837773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2"/>
          </w:tcPr>
          <w:p w:rsidR="00837773" w:rsidRPr="005E4894" w:rsidRDefault="00837773" w:rsidP="00A22361">
            <w:pPr>
              <w:pStyle w:val="a5"/>
              <w:contextualSpacing/>
              <w:jc w:val="both"/>
              <w:rPr>
                <w:bCs/>
                <w:lang w:val="kk-KZ"/>
              </w:rPr>
            </w:pPr>
            <w:r w:rsidRPr="005E4894">
              <w:rPr>
                <w:bCs/>
              </w:rPr>
              <w:t>Инженер</w:t>
            </w:r>
            <w:r w:rsidRPr="005E4894">
              <w:rPr>
                <w:bCs/>
                <w:lang w:val="kk-KZ"/>
              </w:rPr>
              <w:t xml:space="preserve"> </w:t>
            </w:r>
            <w:r w:rsidRPr="005E4894">
              <w:rPr>
                <w:bCs/>
              </w:rPr>
              <w:t>по буровым растворам</w:t>
            </w:r>
          </w:p>
        </w:tc>
        <w:tc>
          <w:tcPr>
            <w:tcW w:w="4658" w:type="dxa"/>
            <w:gridSpan w:val="2"/>
          </w:tcPr>
          <w:p w:rsidR="00837773" w:rsidRPr="005E4894" w:rsidRDefault="005E4894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837773" w:rsidRPr="005E4894">
              <w:rPr>
                <w:rFonts w:ascii="Times New Roman" w:hAnsi="Times New Roman" w:cs="Times New Roman"/>
                <w:sz w:val="24"/>
                <w:szCs w:val="24"/>
              </w:rPr>
              <w:t>6.3 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453" w:type="dxa"/>
            <w:vMerge/>
          </w:tcPr>
          <w:p w:rsidR="00837773" w:rsidRPr="005E4894" w:rsidRDefault="00837773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2"/>
          </w:tcPr>
          <w:p w:rsidR="00837773" w:rsidRPr="005E4894" w:rsidRDefault="00837773" w:rsidP="00A22361">
            <w:pPr>
              <w:pStyle w:val="a5"/>
              <w:contextualSpacing/>
              <w:jc w:val="both"/>
              <w:rPr>
                <w:bCs/>
              </w:rPr>
            </w:pPr>
            <w:r w:rsidRPr="005E4894">
              <w:rPr>
                <w:bCs/>
              </w:rPr>
              <w:t>Инженер-технолог по бурению</w:t>
            </w:r>
          </w:p>
        </w:tc>
        <w:tc>
          <w:tcPr>
            <w:tcW w:w="4658" w:type="dxa"/>
            <w:gridSpan w:val="2"/>
          </w:tcPr>
          <w:p w:rsidR="00837773" w:rsidRPr="005E4894" w:rsidRDefault="005E4894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837773" w:rsidRPr="005E4894">
              <w:rPr>
                <w:rFonts w:ascii="Times New Roman" w:hAnsi="Times New Roman" w:cs="Times New Roman"/>
                <w:sz w:val="24"/>
                <w:szCs w:val="24"/>
              </w:rPr>
              <w:t>6.3 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453" w:type="dxa"/>
            <w:vMerge/>
          </w:tcPr>
          <w:p w:rsidR="00837773" w:rsidRPr="005E4894" w:rsidRDefault="00837773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2"/>
          </w:tcPr>
          <w:p w:rsidR="00837773" w:rsidRPr="005E4894" w:rsidRDefault="00837773" w:rsidP="00A22361">
            <w:pPr>
              <w:pStyle w:val="a5"/>
              <w:contextualSpacing/>
              <w:jc w:val="both"/>
              <w:rPr>
                <w:bCs/>
              </w:rPr>
            </w:pPr>
            <w:r w:rsidRPr="005E4894">
              <w:rPr>
                <w:bCs/>
              </w:rPr>
              <w:t>Инженер</w:t>
            </w:r>
            <w:r w:rsidRPr="005E4894">
              <w:rPr>
                <w:bCs/>
                <w:lang w:val="kk-KZ"/>
              </w:rPr>
              <w:t xml:space="preserve"> </w:t>
            </w:r>
            <w:r w:rsidRPr="005E4894">
              <w:rPr>
                <w:bCs/>
              </w:rPr>
              <w:t>по креплению скважин</w:t>
            </w:r>
          </w:p>
        </w:tc>
        <w:tc>
          <w:tcPr>
            <w:tcW w:w="4658" w:type="dxa"/>
            <w:gridSpan w:val="2"/>
          </w:tcPr>
          <w:p w:rsidR="00837773" w:rsidRPr="005E4894" w:rsidRDefault="005E4894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837773" w:rsidRPr="005E4894">
              <w:rPr>
                <w:rFonts w:ascii="Times New Roman" w:hAnsi="Times New Roman" w:cs="Times New Roman"/>
                <w:sz w:val="24"/>
                <w:szCs w:val="24"/>
              </w:rPr>
              <w:t>6.3 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453" w:type="dxa"/>
            <w:vMerge/>
          </w:tcPr>
          <w:p w:rsidR="00837773" w:rsidRPr="005E4894" w:rsidRDefault="00837773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2"/>
          </w:tcPr>
          <w:p w:rsidR="00837773" w:rsidRPr="005E4894" w:rsidRDefault="00837773" w:rsidP="00A22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</w:t>
            </w: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bCs/>
                <w:sz w:val="24"/>
                <w:szCs w:val="24"/>
              </w:rPr>
              <w:t>по сложным работам в бурении скважин</w:t>
            </w:r>
          </w:p>
        </w:tc>
        <w:tc>
          <w:tcPr>
            <w:tcW w:w="4658" w:type="dxa"/>
            <w:gridSpan w:val="2"/>
          </w:tcPr>
          <w:p w:rsidR="00837773" w:rsidRPr="005E4894" w:rsidRDefault="005E4894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837773" w:rsidRPr="005E4894">
              <w:rPr>
                <w:rFonts w:ascii="Times New Roman" w:hAnsi="Times New Roman" w:cs="Times New Roman"/>
                <w:sz w:val="24"/>
                <w:szCs w:val="24"/>
              </w:rPr>
              <w:t>6.3 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453" w:type="dxa"/>
            <w:vMerge/>
          </w:tcPr>
          <w:p w:rsidR="00837773" w:rsidRPr="005E4894" w:rsidRDefault="0083777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2"/>
          </w:tcPr>
          <w:p w:rsidR="00837773" w:rsidRPr="005E4894" w:rsidRDefault="00837773" w:rsidP="00900576">
            <w:pPr>
              <w:pStyle w:val="a5"/>
              <w:contextualSpacing/>
              <w:jc w:val="both"/>
              <w:rPr>
                <w:bCs/>
                <w:lang w:val="kk-KZ"/>
              </w:rPr>
            </w:pPr>
            <w:r w:rsidRPr="005E4894">
              <w:rPr>
                <w:bCs/>
              </w:rPr>
              <w:t>Инженер по бурению</w:t>
            </w:r>
          </w:p>
        </w:tc>
        <w:tc>
          <w:tcPr>
            <w:tcW w:w="4658" w:type="dxa"/>
            <w:gridSpan w:val="2"/>
          </w:tcPr>
          <w:p w:rsidR="00837773" w:rsidRPr="005E4894" w:rsidRDefault="005E4894" w:rsidP="0083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837773" w:rsidRPr="005E4894">
              <w:rPr>
                <w:rFonts w:ascii="Times New Roman" w:hAnsi="Times New Roman" w:cs="Times New Roman"/>
                <w:sz w:val="24"/>
                <w:szCs w:val="24"/>
              </w:rPr>
              <w:t>6.3 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rPr>
          <w:trHeight w:val="295"/>
        </w:trPr>
        <w:tc>
          <w:tcPr>
            <w:tcW w:w="9640" w:type="dxa"/>
            <w:gridSpan w:val="5"/>
          </w:tcPr>
          <w:p w:rsidR="005A70D2" w:rsidRPr="005E4894" w:rsidRDefault="005A70D2" w:rsidP="005E4894">
            <w:pPr>
              <w:pStyle w:val="a8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ПРОФЕССИИ:</w:t>
            </w:r>
            <w:r w:rsid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688D"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ГЛАВНЫЙ ИНЖЕНЕР</w:t>
            </w:r>
          </w:p>
        </w:tc>
      </w:tr>
      <w:tr w:rsidR="00B81374" w:rsidRPr="005E4894" w:rsidTr="00225D03">
        <w:trPr>
          <w:trHeight w:val="339"/>
        </w:trPr>
        <w:tc>
          <w:tcPr>
            <w:tcW w:w="2665" w:type="dxa"/>
            <w:gridSpan w:val="2"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975" w:type="dxa"/>
            <w:gridSpan w:val="3"/>
          </w:tcPr>
          <w:p w:rsidR="005A70D2" w:rsidRPr="005E4894" w:rsidRDefault="004B688D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Style w:val="fontstyle01"/>
                <w:color w:val="auto"/>
              </w:rPr>
              <w:t>1322-0-007</w:t>
            </w:r>
          </w:p>
        </w:tc>
      </w:tr>
      <w:tr w:rsidR="00B81374" w:rsidRPr="005E4894" w:rsidTr="00225D03">
        <w:trPr>
          <w:trHeight w:val="339"/>
        </w:trPr>
        <w:tc>
          <w:tcPr>
            <w:tcW w:w="2665" w:type="dxa"/>
            <w:gridSpan w:val="2"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975" w:type="dxa"/>
            <w:gridSpan w:val="3"/>
          </w:tcPr>
          <w:p w:rsidR="005A70D2" w:rsidRPr="005E4894" w:rsidRDefault="004B688D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1322-0</w:t>
            </w:r>
          </w:p>
        </w:tc>
      </w:tr>
      <w:tr w:rsidR="00B81374" w:rsidRPr="005E4894" w:rsidTr="00225D03">
        <w:trPr>
          <w:trHeight w:val="339"/>
        </w:trPr>
        <w:tc>
          <w:tcPr>
            <w:tcW w:w="2665" w:type="dxa"/>
            <w:gridSpan w:val="2"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975" w:type="dxa"/>
            <w:gridSpan w:val="3"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Главный инженер</w:t>
            </w:r>
          </w:p>
        </w:tc>
      </w:tr>
      <w:tr w:rsidR="00B81374" w:rsidRPr="005E4894" w:rsidTr="00225D03">
        <w:trPr>
          <w:trHeight w:val="339"/>
        </w:trPr>
        <w:tc>
          <w:tcPr>
            <w:tcW w:w="2665" w:type="dxa"/>
            <w:gridSpan w:val="2"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975" w:type="dxa"/>
            <w:gridSpan w:val="3"/>
          </w:tcPr>
          <w:p w:rsidR="005A70D2" w:rsidRPr="005E4894" w:rsidRDefault="005A70D2" w:rsidP="00556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1374" w:rsidRPr="005E4894" w:rsidTr="00225D03">
        <w:trPr>
          <w:trHeight w:val="339"/>
        </w:trPr>
        <w:tc>
          <w:tcPr>
            <w:tcW w:w="2665" w:type="dxa"/>
            <w:gridSpan w:val="2"/>
          </w:tcPr>
          <w:p w:rsidR="00A22361" w:rsidRPr="005E4894" w:rsidRDefault="00A22361" w:rsidP="008C4E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9910E2"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алификационный уровень </w:t>
            </w:r>
            <w:r w:rsidR="005C2645"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ОРК:</w:t>
            </w:r>
          </w:p>
        </w:tc>
        <w:tc>
          <w:tcPr>
            <w:tcW w:w="6975" w:type="dxa"/>
            <w:gridSpan w:val="3"/>
          </w:tcPr>
          <w:p w:rsidR="00A22361" w:rsidRPr="005E4894" w:rsidRDefault="00A22361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353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6550EF" w:rsidRPr="005E4894" w:rsidTr="00225D03">
        <w:trPr>
          <w:trHeight w:val="339"/>
        </w:trPr>
        <w:tc>
          <w:tcPr>
            <w:tcW w:w="2665" w:type="dxa"/>
            <w:gridSpan w:val="2"/>
          </w:tcPr>
          <w:p w:rsidR="006550EF" w:rsidRPr="005E4894" w:rsidRDefault="006550EF" w:rsidP="008C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E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975" w:type="dxa"/>
            <w:gridSpan w:val="3"/>
          </w:tcPr>
          <w:p w:rsidR="006550EF" w:rsidRPr="005E4894" w:rsidRDefault="009E55EE" w:rsidP="009E5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контроль работ по строительству нефтегазовых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5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скважин в соответствии с требованиями и технологическим процессом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81374" w:rsidRPr="005E4894" w:rsidTr="00225D03">
        <w:trPr>
          <w:trHeight w:val="339"/>
        </w:trPr>
        <w:tc>
          <w:tcPr>
            <w:tcW w:w="2665" w:type="dxa"/>
            <w:gridSpan w:val="2"/>
            <w:vMerge w:val="restart"/>
          </w:tcPr>
          <w:p w:rsidR="002D4DEB" w:rsidRPr="004430D1" w:rsidRDefault="002D4DEB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D1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2317" w:type="dxa"/>
            <w:vMerge w:val="restart"/>
          </w:tcPr>
          <w:p w:rsidR="002D4DEB" w:rsidRPr="005E4894" w:rsidRDefault="002D4DEB" w:rsidP="004E16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658" w:type="dxa"/>
            <w:gridSpan w:val="2"/>
          </w:tcPr>
          <w:p w:rsidR="002D4DEB" w:rsidRPr="008D4E86" w:rsidRDefault="002D4DEB" w:rsidP="00A36325">
            <w:pPr>
              <w:pStyle w:val="a8"/>
              <w:numPr>
                <w:ilvl w:val="0"/>
                <w:numId w:val="62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работ </w:t>
            </w:r>
            <w:r w:rsidR="00250028" w:rsidRPr="008D4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8D4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</w:t>
            </w:r>
            <w:r w:rsidR="00250028" w:rsidRPr="008D4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F965D5" w:rsidRPr="008D4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нефтегазовых скважин</w:t>
            </w:r>
            <w:r w:rsidR="005E4894" w:rsidRPr="008D4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81374" w:rsidRPr="005E4894" w:rsidTr="00225D03">
        <w:trPr>
          <w:trHeight w:val="339"/>
        </w:trPr>
        <w:tc>
          <w:tcPr>
            <w:tcW w:w="2665" w:type="dxa"/>
            <w:gridSpan w:val="2"/>
            <w:vMerge/>
          </w:tcPr>
          <w:p w:rsidR="002D4DEB" w:rsidRPr="005E4894" w:rsidRDefault="002D4DEB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2D4DEB" w:rsidRPr="005E4894" w:rsidRDefault="002D4DEB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2D4DEB" w:rsidRPr="008D4E86" w:rsidRDefault="002D4DEB" w:rsidP="00A36325">
            <w:pPr>
              <w:pStyle w:val="a8"/>
              <w:numPr>
                <w:ilvl w:val="0"/>
                <w:numId w:val="62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Оперативный контроль и организация управления процессом строительства скважин в соответствии с документацией и планами работ</w:t>
            </w:r>
            <w:r w:rsidR="006529EB" w:rsidRPr="008D4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81374" w:rsidRPr="005E4894" w:rsidTr="00225D03">
        <w:trPr>
          <w:trHeight w:val="339"/>
        </w:trPr>
        <w:tc>
          <w:tcPr>
            <w:tcW w:w="2665" w:type="dxa"/>
            <w:gridSpan w:val="2"/>
            <w:vMerge/>
          </w:tcPr>
          <w:p w:rsidR="002D4DEB" w:rsidRPr="005E4894" w:rsidRDefault="002D4DEB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2D4DEB" w:rsidRPr="005E4894" w:rsidRDefault="002D4DEB" w:rsidP="005A70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658" w:type="dxa"/>
            <w:gridSpan w:val="2"/>
          </w:tcPr>
          <w:p w:rsidR="002D4DEB" w:rsidRPr="008D4E86" w:rsidRDefault="002D4DEB" w:rsidP="00A36325">
            <w:pPr>
              <w:pStyle w:val="a8"/>
              <w:numPr>
                <w:ilvl w:val="0"/>
                <w:numId w:val="63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86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вопросам патентно-изобретательской деятельности, стандартизации и сертификации продукции, аттестации и рационализации рабочих мест</w:t>
            </w:r>
            <w:r w:rsidR="006529EB" w:rsidRPr="008D4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 w:val="restart"/>
          </w:tcPr>
          <w:p w:rsidR="005A70D2" w:rsidRDefault="009910E2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:rsidR="00225D03" w:rsidRPr="005E4894" w:rsidRDefault="00225D03" w:rsidP="004E1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70D2" w:rsidRPr="005E4894" w:rsidRDefault="00B50662" w:rsidP="00250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работ </w:t>
            </w:r>
            <w:r w:rsidR="00250028"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</w:t>
            </w:r>
            <w:r w:rsidR="00250028"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нефтегазовых скважин</w:t>
            </w:r>
          </w:p>
        </w:tc>
        <w:tc>
          <w:tcPr>
            <w:tcW w:w="2317" w:type="dxa"/>
            <w:vMerge w:val="restart"/>
          </w:tcPr>
          <w:p w:rsidR="005A70D2" w:rsidRDefault="005A70D2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25D03" w:rsidRPr="005E4894" w:rsidRDefault="00225D03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</w:t>
            </w:r>
            <w:r w:rsidR="008C4E69"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ами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строительству скважин </w:t>
            </w:r>
          </w:p>
        </w:tc>
        <w:tc>
          <w:tcPr>
            <w:tcW w:w="4658" w:type="dxa"/>
            <w:gridSpan w:val="2"/>
          </w:tcPr>
          <w:p w:rsidR="005A70D2" w:rsidRPr="005E4894" w:rsidRDefault="009367E6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353E3" w:rsidRPr="005E4894" w:rsidTr="00225D03">
        <w:tc>
          <w:tcPr>
            <w:tcW w:w="2665" w:type="dxa"/>
            <w:gridSpan w:val="2"/>
            <w:vMerge/>
          </w:tcPr>
          <w:p w:rsidR="008353E3" w:rsidRPr="005E4894" w:rsidRDefault="008353E3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8353E3" w:rsidRPr="005E4894" w:rsidRDefault="008353E3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8353E3" w:rsidRPr="008353E3" w:rsidRDefault="008353E3" w:rsidP="00A36325">
            <w:pPr>
              <w:pStyle w:val="a8"/>
              <w:numPr>
                <w:ilvl w:val="0"/>
                <w:numId w:val="1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ведения производства, производственных процессов и отдельных работ, эксплуатации производственного оборудования и транспортных средств, в соответствии с 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требованиями законов, стандартов, правил и норм безопасности, условий действия лицензирования.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1"/>
              </w:numPr>
              <w:ind w:left="31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контроль соблюдения руководителями и инженерно-техническими работниками требований стандартов, правил и норм безопасности, за выполнением приказов и указаний вышестоящих органов, предписаний контролирующих органов.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1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своевременного подписания документации о выполненных работах.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1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 и корректности документооборота.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1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Взаимодействие с заказчиками и подрядными организациями.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1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Ведение управленческой внутренней отчетности.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1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Внедрение мероприятий по сокращению сроков строительства скважин, снижению их стоимости при качественном выполнении работ по ускорению проводки скважины.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1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необходимого уровня технической подготовки производства, повышение эффективности производства и производительности труда, сокращение издержек (материальных, финансовых, трудовых).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1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своевременной подготовки технической документации (чертежей, спецификаций, технических условий, технологических карт, регламентов, технических заданий и т.д.).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353E3" w:rsidRPr="005E4894" w:rsidTr="00225D03">
        <w:tc>
          <w:tcPr>
            <w:tcW w:w="2665" w:type="dxa"/>
            <w:gridSpan w:val="2"/>
            <w:vMerge/>
          </w:tcPr>
          <w:p w:rsidR="008353E3" w:rsidRPr="005E4894" w:rsidRDefault="008353E3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8353E3" w:rsidRPr="005E4894" w:rsidRDefault="008353E3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8353E3" w:rsidRPr="008353E3" w:rsidRDefault="008353E3" w:rsidP="00A36325">
            <w:pPr>
              <w:pStyle w:val="a8"/>
              <w:numPr>
                <w:ilvl w:val="0"/>
                <w:numId w:val="2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кодекс РК, Кодекс РК «О недрах и недропользовании», Закон РК «О гражданской защите».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2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Организационно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-распорядительные документы и методические материалы, касающиеся производства буровых работ.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2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Требования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порядок разработки</w:t>
            </w: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конструкций, и технологических параметров бурения скважин 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2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Требования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порядок разработки производственных график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ов 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бурению, освоению и капитальному ремонту скважин, рационального движения буровых станков.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2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Требования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порядок разработки</w:t>
            </w: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документации (геолого-технические наряды, </w:t>
            </w:r>
            <w:proofErr w:type="spellStart"/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-технологические карты и т. п.) на сооружение скважин.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2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Требования и порядок разработки </w:t>
            </w:r>
            <w:hyperlink r:id="rId10" w:tooltip="Проектная документация" w:history="1">
              <w:r w:rsidRPr="008353E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проектно-производственной документации</w:t>
              </w:r>
            </w:hyperlink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бурение скважин.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2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планирования, проектирования и финансирования буровых работ.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2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Нормы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расценки на буровые работы.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2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Порядок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правила ведения производственной и отчетной документации.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 w:val="restart"/>
          </w:tcPr>
          <w:p w:rsidR="009367E6" w:rsidRDefault="005A70D2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Трудовая функция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5D03" w:rsidRPr="005E4894" w:rsidRDefault="00225D03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0D2" w:rsidRPr="005E4894" w:rsidRDefault="005A70D2" w:rsidP="0093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Оперативный контроль и организация управления процессом строительства скважин в соответствии с документацией и планами работ</w:t>
            </w:r>
          </w:p>
        </w:tc>
        <w:tc>
          <w:tcPr>
            <w:tcW w:w="2317" w:type="dxa"/>
            <w:vMerge w:val="restart"/>
          </w:tcPr>
          <w:p w:rsidR="005A70D2" w:rsidRDefault="005A70D2" w:rsidP="004E161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Задача 1:</w:t>
            </w:r>
          </w:p>
          <w:p w:rsidR="00225D03" w:rsidRPr="005E4894" w:rsidRDefault="00225D03" w:rsidP="004E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0D2" w:rsidRPr="005E4894" w:rsidRDefault="005A70D2" w:rsidP="004D47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и контроль безопасного и безаварийного ведения производственных процессов</w:t>
            </w:r>
          </w:p>
        </w:tc>
        <w:tc>
          <w:tcPr>
            <w:tcW w:w="4658" w:type="dxa"/>
            <w:gridSpan w:val="2"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353E3" w:rsidRPr="005E4894" w:rsidTr="00225D03">
        <w:tc>
          <w:tcPr>
            <w:tcW w:w="2665" w:type="dxa"/>
            <w:gridSpan w:val="2"/>
            <w:vMerge/>
          </w:tcPr>
          <w:p w:rsidR="008353E3" w:rsidRPr="005E4894" w:rsidRDefault="008353E3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8353E3" w:rsidRPr="005E4894" w:rsidRDefault="008353E3" w:rsidP="004E161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58" w:type="dxa"/>
            <w:gridSpan w:val="2"/>
          </w:tcPr>
          <w:p w:rsidR="008353E3" w:rsidRPr="008353E3" w:rsidRDefault="008353E3" w:rsidP="00A36325">
            <w:pPr>
              <w:pStyle w:val="a8"/>
              <w:numPr>
                <w:ilvl w:val="0"/>
                <w:numId w:val="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безопасной эксплуатации сооружений и объектов работ (буровых установок и т.д.).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соблюдения проектной, конструкторской и технологической дисциплины, правил по безопасности и охране труда, производственной санитарии и пожарной безопасности, требований природоохранных, санитарных органов, а также органов, осуществляющих технический надзор.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своевременного проведения всех видов ремонтов, модернизаций и плановой замены физически и морально устаревшего или не соответствующего промышленной безопасности оборудования и транспортных средств.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мероприятий по устранению замечаний инспектирующих организаций.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причины возникновения инцидентов на опасных производственных объектах, принятие мер по устранению причин и профилактике.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Входной контроль на соответствие требованиям технических условий, правил промышленной безопасности, стандартов и других нормативов для оборудования.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внедрения новых технологических процессов и более совершенной организации производства.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58" w:type="dxa"/>
            <w:gridSpan w:val="2"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353E3" w:rsidRPr="005E4894" w:rsidTr="00225D03">
        <w:tc>
          <w:tcPr>
            <w:tcW w:w="2665" w:type="dxa"/>
            <w:gridSpan w:val="2"/>
            <w:vMerge/>
          </w:tcPr>
          <w:p w:rsidR="008353E3" w:rsidRPr="005E4894" w:rsidRDefault="008353E3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8353E3" w:rsidRPr="005E4894" w:rsidRDefault="008353E3" w:rsidP="004E16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658" w:type="dxa"/>
            <w:gridSpan w:val="2"/>
          </w:tcPr>
          <w:p w:rsidR="008353E3" w:rsidRPr="008353E3" w:rsidRDefault="008353E3" w:rsidP="00A36325">
            <w:pPr>
              <w:pStyle w:val="a8"/>
              <w:numPr>
                <w:ilvl w:val="0"/>
                <w:numId w:val="4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Нормативные</w:t>
            </w: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акты, другие руководящие, методические и нормативные материалы вышестоящих органов, касающиеся вопросов составления производственных заданий и оперативного управления производством.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4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Постановления, распоряжения, приказы, методические, нормативные и другие руководящие материалы в области 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бурения скважин, </w:t>
            </w: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разработки нефтяных и газовых месторождений.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4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</w:t>
            </w: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подготовки в бурении.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4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</w:t>
            </w: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бурения скважин.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4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Передовой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отечественный и зарубежный опыт в области техники и технологии бурения скважин.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4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эксплуатации оборудования и ведению буровых работ.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4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Виды выполняемых работ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 строительстве скважин.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4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технической эксплуатации и обслуживания бурового оборудования, контрольно-измерительной аппаратуры, инструмента.</w:t>
            </w:r>
          </w:p>
          <w:p w:rsidR="008353E3" w:rsidRPr="008353E3" w:rsidRDefault="008353E3" w:rsidP="00A36325">
            <w:pPr>
              <w:pStyle w:val="a8"/>
              <w:numPr>
                <w:ilvl w:val="0"/>
                <w:numId w:val="4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53E3">
              <w:rPr>
                <w:rFonts w:ascii="Times New Roman" w:hAnsi="Times New Roman" w:cs="Times New Roman"/>
                <w:sz w:val="24"/>
                <w:szCs w:val="24"/>
              </w:rPr>
              <w:t>и условия возникновения технических неполадок, аварий и осложнений при бурении, способы их предупреждения и ликвидации.</w:t>
            </w:r>
          </w:p>
        </w:tc>
      </w:tr>
      <w:tr w:rsidR="009E55EE" w:rsidRPr="005E4894" w:rsidTr="00225D03">
        <w:trPr>
          <w:trHeight w:val="285"/>
        </w:trPr>
        <w:tc>
          <w:tcPr>
            <w:tcW w:w="2665" w:type="dxa"/>
            <w:gridSpan w:val="2"/>
            <w:vMerge w:val="restart"/>
          </w:tcPr>
          <w:p w:rsidR="009E55EE" w:rsidRPr="005E4894" w:rsidRDefault="009E55EE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2317" w:type="dxa"/>
            <w:vMerge w:val="restart"/>
          </w:tcPr>
          <w:p w:rsidR="009E55EE" w:rsidRPr="005E4894" w:rsidRDefault="009E55EE" w:rsidP="009E55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E55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Координация работы по вопросам патентно-изобретательской деятельности, стандартизации и сертификации продукции, аттестации и рационализации рабочих мест</w:t>
            </w:r>
          </w:p>
        </w:tc>
        <w:tc>
          <w:tcPr>
            <w:tcW w:w="4658" w:type="dxa"/>
            <w:gridSpan w:val="2"/>
          </w:tcPr>
          <w:p w:rsidR="009E55EE" w:rsidRPr="009E55EE" w:rsidRDefault="009E55EE" w:rsidP="009E5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5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9E55EE" w:rsidRPr="005E4894" w:rsidTr="00225D03">
        <w:trPr>
          <w:trHeight w:val="2520"/>
        </w:trPr>
        <w:tc>
          <w:tcPr>
            <w:tcW w:w="2665" w:type="dxa"/>
            <w:gridSpan w:val="2"/>
            <w:vMerge/>
          </w:tcPr>
          <w:p w:rsidR="009E55EE" w:rsidRPr="009E55EE" w:rsidRDefault="009E55EE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E55EE" w:rsidRPr="009E55EE" w:rsidRDefault="009E55EE" w:rsidP="009E55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8" w:type="dxa"/>
            <w:gridSpan w:val="2"/>
          </w:tcPr>
          <w:p w:rsidR="009E55EE" w:rsidRPr="009E55EE" w:rsidRDefault="009E55EE" w:rsidP="009235FB">
            <w:pPr>
              <w:pStyle w:val="a8"/>
              <w:numPr>
                <w:ilvl w:val="0"/>
                <w:numId w:val="80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контроль соблюдения руководителями и инженерно-техническими работниками требований стандартов, правил и норм безопасности, за выполнением приказов и указаний вышестоящих органов, предписаний контролирующих органов.</w:t>
            </w:r>
          </w:p>
          <w:p w:rsidR="009E55EE" w:rsidRDefault="009E55EE" w:rsidP="009235FB">
            <w:pPr>
              <w:pStyle w:val="a8"/>
              <w:numPr>
                <w:ilvl w:val="0"/>
                <w:numId w:val="80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выполнения мероприятий по устранению замечаний инспектирующих организаций.</w:t>
            </w:r>
          </w:p>
          <w:p w:rsidR="0066044E" w:rsidRPr="0066044E" w:rsidRDefault="0066044E" w:rsidP="009235FB">
            <w:pPr>
              <w:pStyle w:val="a8"/>
              <w:numPr>
                <w:ilvl w:val="0"/>
                <w:numId w:val="80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44E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обеспечению высокого технического уровня, патентоспособности проектно-конструкторских и проектно-технологических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44E" w:rsidRPr="009E55EE" w:rsidRDefault="0066044E" w:rsidP="009235FB">
            <w:pPr>
              <w:pStyle w:val="a8"/>
              <w:numPr>
                <w:ilvl w:val="0"/>
                <w:numId w:val="80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44E">
              <w:rPr>
                <w:rFonts w:ascii="Times New Roman" w:hAnsi="Times New Roman" w:cs="Times New Roman"/>
                <w:sz w:val="24"/>
                <w:szCs w:val="24"/>
              </w:rPr>
              <w:t>Обеспечение отбора и изучения специалистами организации изобретений, планируемых к применению в производственной деятельности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5EE" w:rsidRPr="005E4894" w:rsidTr="00225D03">
        <w:trPr>
          <w:trHeight w:val="169"/>
        </w:trPr>
        <w:tc>
          <w:tcPr>
            <w:tcW w:w="2665" w:type="dxa"/>
            <w:gridSpan w:val="2"/>
            <w:vMerge/>
          </w:tcPr>
          <w:p w:rsidR="009E55EE" w:rsidRPr="009E55EE" w:rsidRDefault="009E55EE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E55EE" w:rsidRPr="009E55EE" w:rsidRDefault="009E55EE" w:rsidP="009E55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8" w:type="dxa"/>
            <w:gridSpan w:val="2"/>
          </w:tcPr>
          <w:p w:rsidR="009E55EE" w:rsidRPr="009E55EE" w:rsidRDefault="009E55EE" w:rsidP="009E5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5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9E55EE" w:rsidRPr="005E4894" w:rsidTr="00225D03">
        <w:trPr>
          <w:trHeight w:val="1436"/>
        </w:trPr>
        <w:tc>
          <w:tcPr>
            <w:tcW w:w="2665" w:type="dxa"/>
            <w:gridSpan w:val="2"/>
            <w:vMerge/>
          </w:tcPr>
          <w:p w:rsidR="009E55EE" w:rsidRPr="009E55EE" w:rsidRDefault="009E55EE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E55EE" w:rsidRPr="009E55EE" w:rsidRDefault="009E55EE" w:rsidP="009E55E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8" w:type="dxa"/>
            <w:gridSpan w:val="2"/>
          </w:tcPr>
          <w:p w:rsidR="009E55EE" w:rsidRPr="0066044E" w:rsidRDefault="0066044E" w:rsidP="0066044E">
            <w:pPr>
              <w:pStyle w:val="a8"/>
              <w:numPr>
                <w:ilvl w:val="0"/>
                <w:numId w:val="8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44E">
              <w:rPr>
                <w:rFonts w:ascii="Times New Roman" w:hAnsi="Times New Roman" w:cs="Times New Roman"/>
                <w:sz w:val="24"/>
                <w:szCs w:val="24"/>
              </w:rPr>
              <w:t>Требования по организации системы управления качеством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044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стандарту ИСО серии 9000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44E" w:rsidRPr="0066044E" w:rsidRDefault="0066044E" w:rsidP="0066044E">
            <w:pPr>
              <w:pStyle w:val="a8"/>
              <w:numPr>
                <w:ilvl w:val="0"/>
                <w:numId w:val="8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44E">
              <w:rPr>
                <w:rFonts w:ascii="Times New Roman" w:hAnsi="Times New Roman" w:cs="Times New Roman"/>
                <w:sz w:val="24"/>
                <w:szCs w:val="24"/>
              </w:rPr>
              <w:t>Порядок и методы проведения патентных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44E" w:rsidRPr="0066044E" w:rsidRDefault="0066044E" w:rsidP="0066044E">
            <w:pPr>
              <w:pStyle w:val="a8"/>
              <w:numPr>
                <w:ilvl w:val="0"/>
                <w:numId w:val="8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44E">
              <w:rPr>
                <w:rFonts w:ascii="Times New Roman" w:hAnsi="Times New Roman" w:cs="Times New Roman"/>
                <w:sz w:val="24"/>
                <w:szCs w:val="24"/>
              </w:rPr>
              <w:t>Правила оформления и организация патентной работы, рационализации и изобретательства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44E" w:rsidRPr="0066044E" w:rsidRDefault="0066044E" w:rsidP="0066044E">
            <w:pPr>
              <w:pStyle w:val="a8"/>
              <w:numPr>
                <w:ilvl w:val="0"/>
                <w:numId w:val="8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44E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по стандартизации и сертификации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44E" w:rsidRPr="0066044E" w:rsidRDefault="0066044E" w:rsidP="0066044E">
            <w:pPr>
              <w:pStyle w:val="a8"/>
              <w:numPr>
                <w:ilvl w:val="0"/>
                <w:numId w:val="8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44E">
              <w:rPr>
                <w:rFonts w:ascii="Times New Roman" w:hAnsi="Times New Roman" w:cs="Times New Roman"/>
                <w:sz w:val="24"/>
                <w:szCs w:val="24"/>
              </w:rPr>
              <w:t>Требования технических условий, стандартов и других нормативов для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44E" w:rsidRPr="0066044E" w:rsidRDefault="0066044E" w:rsidP="0066044E">
            <w:pPr>
              <w:pStyle w:val="a8"/>
              <w:numPr>
                <w:ilvl w:val="0"/>
                <w:numId w:val="81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44E">
              <w:rPr>
                <w:rFonts w:ascii="Times New Roman" w:hAnsi="Times New Roman" w:cs="Times New Roman"/>
                <w:sz w:val="24"/>
                <w:szCs w:val="24"/>
              </w:rPr>
              <w:t>Правила промышленной безопасности и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rPr>
          <w:trHeight w:val="339"/>
        </w:trPr>
        <w:tc>
          <w:tcPr>
            <w:tcW w:w="2665" w:type="dxa"/>
            <w:gridSpan w:val="2"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6975" w:type="dxa"/>
            <w:gridSpan w:val="3"/>
          </w:tcPr>
          <w:p w:rsidR="005A70D2" w:rsidRPr="008D4E86" w:rsidRDefault="005A70D2" w:rsidP="00B555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</w:t>
            </w: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и руководство </w:t>
            </w:r>
            <w:r w:rsidR="004430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производственным</w:t>
            </w:r>
            <w:r w:rsidR="00B555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процесс</w:t>
            </w:r>
            <w:r w:rsidR="004430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ом</w:t>
            </w:r>
            <w:r w:rsidR="00B555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4D4743"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постановка управленческих и экономических </w:t>
            </w: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</w:t>
            </w:r>
            <w:r w:rsidR="00B55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8D4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выполнения заданий</w:t>
            </w:r>
            <w:r w:rsidR="00B55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D4E86" w:rsidRPr="005E4894" w:rsidTr="00225D03">
        <w:trPr>
          <w:trHeight w:val="338"/>
        </w:trPr>
        <w:tc>
          <w:tcPr>
            <w:tcW w:w="2665" w:type="dxa"/>
            <w:gridSpan w:val="2"/>
            <w:vMerge w:val="restart"/>
          </w:tcPr>
          <w:p w:rsidR="008D4E86" w:rsidRPr="005E4894" w:rsidRDefault="008D4E86" w:rsidP="00A61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317" w:type="dxa"/>
          </w:tcPr>
          <w:p w:rsidR="008D4E86" w:rsidRPr="005E4894" w:rsidRDefault="008D4E86" w:rsidP="00A6104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6.1</w:t>
            </w:r>
          </w:p>
        </w:tc>
        <w:tc>
          <w:tcPr>
            <w:tcW w:w="4658" w:type="dxa"/>
            <w:gridSpan w:val="2"/>
          </w:tcPr>
          <w:p w:rsidR="008D4E86" w:rsidRPr="005E4894" w:rsidRDefault="008D4E86" w:rsidP="00C618A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Начальник отдела бурения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8D4E86" w:rsidRPr="005E4894" w:rsidTr="00225D03">
        <w:trPr>
          <w:trHeight w:val="271"/>
        </w:trPr>
        <w:tc>
          <w:tcPr>
            <w:tcW w:w="2665" w:type="dxa"/>
            <w:gridSpan w:val="2"/>
            <w:vMerge/>
          </w:tcPr>
          <w:p w:rsidR="008D4E86" w:rsidRPr="005E4894" w:rsidRDefault="008D4E86" w:rsidP="00A6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8D4E86" w:rsidRPr="005E4894" w:rsidRDefault="008D4E86" w:rsidP="008D4E8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7.1 </w:t>
            </w:r>
          </w:p>
        </w:tc>
        <w:tc>
          <w:tcPr>
            <w:tcW w:w="4658" w:type="dxa"/>
            <w:gridSpan w:val="2"/>
          </w:tcPr>
          <w:p w:rsidR="008D4E86" w:rsidRPr="005E4894" w:rsidRDefault="008D4E86" w:rsidP="00C618A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Технический директор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8D4E86" w:rsidRPr="005E4894" w:rsidTr="00225D03">
        <w:trPr>
          <w:trHeight w:val="275"/>
        </w:trPr>
        <w:tc>
          <w:tcPr>
            <w:tcW w:w="2665" w:type="dxa"/>
            <w:gridSpan w:val="2"/>
            <w:vMerge/>
          </w:tcPr>
          <w:p w:rsidR="008D4E86" w:rsidRPr="005E4894" w:rsidRDefault="008D4E86" w:rsidP="00A6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8D4E86" w:rsidRPr="005E4894" w:rsidRDefault="008D4E86" w:rsidP="008D4E8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8.3 </w:t>
            </w:r>
          </w:p>
        </w:tc>
        <w:tc>
          <w:tcPr>
            <w:tcW w:w="4658" w:type="dxa"/>
            <w:gridSpan w:val="2"/>
          </w:tcPr>
          <w:p w:rsidR="008D4E86" w:rsidRPr="005E4894" w:rsidRDefault="008D4E86" w:rsidP="00C618A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Заместитель генерального директора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4E86" w:rsidRPr="005E4894" w:rsidTr="00225D03">
        <w:trPr>
          <w:trHeight w:val="280"/>
        </w:trPr>
        <w:tc>
          <w:tcPr>
            <w:tcW w:w="2665" w:type="dxa"/>
            <w:gridSpan w:val="2"/>
            <w:vMerge/>
          </w:tcPr>
          <w:p w:rsidR="008D4E86" w:rsidRPr="005E4894" w:rsidRDefault="008D4E86" w:rsidP="00A6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8D4E86" w:rsidRPr="005E4894" w:rsidRDefault="008D4E86" w:rsidP="008D4E8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658" w:type="dxa"/>
            <w:gridSpan w:val="2"/>
          </w:tcPr>
          <w:p w:rsidR="008D4E86" w:rsidRPr="005E4894" w:rsidRDefault="008D4E86" w:rsidP="00C618A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Генеральный директор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B81374" w:rsidRPr="005E4894" w:rsidTr="00225D03">
        <w:trPr>
          <w:trHeight w:val="339"/>
        </w:trPr>
        <w:tc>
          <w:tcPr>
            <w:tcW w:w="2665" w:type="dxa"/>
            <w:gridSpan w:val="2"/>
          </w:tcPr>
          <w:p w:rsidR="005A70D2" w:rsidRPr="005E4894" w:rsidRDefault="005A70D2" w:rsidP="00556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6975" w:type="dxa"/>
            <w:gridSpan w:val="3"/>
          </w:tcPr>
          <w:p w:rsidR="00D244A0" w:rsidRPr="005E4894" w:rsidRDefault="00D244A0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КС – </w:t>
            </w:r>
            <w:r w:rsidR="002E78F1"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75BA" w:rsidRPr="005E4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руководителей (Главный инженер)</w:t>
            </w:r>
          </w:p>
        </w:tc>
      </w:tr>
      <w:tr w:rsidR="000D4E7F" w:rsidRPr="005E4894" w:rsidTr="00225D03">
        <w:trPr>
          <w:trHeight w:val="510"/>
        </w:trPr>
        <w:tc>
          <w:tcPr>
            <w:tcW w:w="2665" w:type="dxa"/>
            <w:gridSpan w:val="2"/>
            <w:vMerge w:val="restart"/>
          </w:tcPr>
          <w:p w:rsidR="000D4E7F" w:rsidRPr="005E4894" w:rsidRDefault="000D4E7F" w:rsidP="00BC59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317" w:type="dxa"/>
          </w:tcPr>
          <w:p w:rsidR="000D4E7F" w:rsidRPr="000D4E7F" w:rsidRDefault="000D4E7F" w:rsidP="00F3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7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</w:p>
        </w:tc>
        <w:tc>
          <w:tcPr>
            <w:tcW w:w="2450" w:type="dxa"/>
          </w:tcPr>
          <w:p w:rsidR="000D4E7F" w:rsidRPr="000D4E7F" w:rsidRDefault="000D4E7F" w:rsidP="00BC595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4E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Специальность: </w:t>
            </w:r>
          </w:p>
          <w:p w:rsidR="000D4E7F" w:rsidRPr="000D4E7F" w:rsidRDefault="000D4E7F" w:rsidP="006F590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08" w:type="dxa"/>
          </w:tcPr>
          <w:p w:rsidR="000D4E7F" w:rsidRPr="000D4E7F" w:rsidRDefault="000D4E7F" w:rsidP="006F590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4E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Квалификация: </w:t>
            </w:r>
          </w:p>
        </w:tc>
      </w:tr>
      <w:tr w:rsidR="000D4E7F" w:rsidRPr="005E4894" w:rsidTr="00225D03">
        <w:trPr>
          <w:trHeight w:val="1140"/>
        </w:trPr>
        <w:tc>
          <w:tcPr>
            <w:tcW w:w="2665" w:type="dxa"/>
            <w:gridSpan w:val="2"/>
            <w:vMerge/>
          </w:tcPr>
          <w:p w:rsidR="000D4E7F" w:rsidRPr="005E4894" w:rsidRDefault="000D4E7F" w:rsidP="00BC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0D4E7F" w:rsidRPr="000D4E7F" w:rsidRDefault="000D4E7F" w:rsidP="00F3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7F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Pr="000D4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 уровень МСКО)</w:t>
            </w:r>
            <w:r w:rsidRPr="000D4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0" w:type="dxa"/>
          </w:tcPr>
          <w:p w:rsidR="000D4E7F" w:rsidRPr="000D4E7F" w:rsidRDefault="000D4E7F" w:rsidP="006F590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4E7F">
              <w:rPr>
                <w:rFonts w:ascii="Times New Roman" w:hAnsi="Times New Roman" w:cs="Times New Roman"/>
                <w:sz w:val="24"/>
                <w:szCs w:val="24"/>
              </w:rPr>
              <w:t>Нефтегазовое дело (в т.ч. др. специальности</w:t>
            </w:r>
            <w:r w:rsidR="004430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4E7F">
              <w:rPr>
                <w:rFonts w:ascii="Times New Roman" w:hAnsi="Times New Roman" w:cs="Times New Roman"/>
                <w:sz w:val="24"/>
                <w:szCs w:val="24"/>
              </w:rPr>
              <w:t xml:space="preserve"> приравненные к данной специальности).</w:t>
            </w:r>
          </w:p>
        </w:tc>
        <w:tc>
          <w:tcPr>
            <w:tcW w:w="2208" w:type="dxa"/>
          </w:tcPr>
          <w:p w:rsidR="000D4E7F" w:rsidRPr="000D4E7F" w:rsidRDefault="000D4E7F" w:rsidP="000D4E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E7F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 нефтегазового дела.</w:t>
            </w:r>
          </w:p>
          <w:p w:rsidR="000D4E7F" w:rsidRPr="000D4E7F" w:rsidRDefault="000D4E7F" w:rsidP="000D4E7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4E7F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Инженер.</w:t>
            </w:r>
          </w:p>
        </w:tc>
      </w:tr>
      <w:tr w:rsidR="000D4E7F" w:rsidRPr="005E4894" w:rsidTr="00225D03">
        <w:trPr>
          <w:trHeight w:val="1140"/>
        </w:trPr>
        <w:tc>
          <w:tcPr>
            <w:tcW w:w="2665" w:type="dxa"/>
            <w:gridSpan w:val="2"/>
            <w:vMerge/>
          </w:tcPr>
          <w:p w:rsidR="000D4E7F" w:rsidRPr="005E4894" w:rsidRDefault="000D4E7F" w:rsidP="00BC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0D4E7F" w:rsidRPr="000D4E7F" w:rsidRDefault="000D4E7F" w:rsidP="00F3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 (7 уровень МСКО).</w:t>
            </w:r>
          </w:p>
        </w:tc>
        <w:tc>
          <w:tcPr>
            <w:tcW w:w="2450" w:type="dxa"/>
          </w:tcPr>
          <w:p w:rsidR="000D4E7F" w:rsidRPr="000D4E7F" w:rsidRDefault="000D4E7F" w:rsidP="006F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7F">
              <w:rPr>
                <w:rFonts w:ascii="Times New Roman" w:hAnsi="Times New Roman" w:cs="Times New Roman"/>
                <w:sz w:val="24"/>
                <w:szCs w:val="24"/>
              </w:rPr>
              <w:t>Нефтегазовое дело (в т.ч. др. специальности</w:t>
            </w:r>
            <w:r w:rsidR="004430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4E7F">
              <w:rPr>
                <w:rFonts w:ascii="Times New Roman" w:hAnsi="Times New Roman" w:cs="Times New Roman"/>
                <w:sz w:val="24"/>
                <w:szCs w:val="24"/>
              </w:rPr>
              <w:t xml:space="preserve"> приравненные к данной специальности).</w:t>
            </w:r>
          </w:p>
        </w:tc>
        <w:tc>
          <w:tcPr>
            <w:tcW w:w="2208" w:type="dxa"/>
          </w:tcPr>
          <w:p w:rsidR="000D4E7F" w:rsidRPr="000D4E7F" w:rsidRDefault="000D4E7F" w:rsidP="000D4E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Магистр </w:t>
            </w:r>
            <w:r w:rsidRPr="000D4E7F">
              <w:rPr>
                <w:rFonts w:ascii="Times New Roman" w:hAnsi="Times New Roman" w:cs="Times New Roman"/>
                <w:bCs/>
                <w:sz w:val="24"/>
                <w:szCs w:val="24"/>
              </w:rPr>
              <w:t>нефтегазового дела.</w:t>
            </w:r>
          </w:p>
        </w:tc>
      </w:tr>
      <w:tr w:rsidR="00B81374" w:rsidRPr="005E4894" w:rsidTr="00225D03">
        <w:trPr>
          <w:trHeight w:val="257"/>
        </w:trPr>
        <w:tc>
          <w:tcPr>
            <w:tcW w:w="9640" w:type="dxa"/>
            <w:gridSpan w:val="5"/>
          </w:tcPr>
          <w:p w:rsidR="009367E6" w:rsidRPr="005E4894" w:rsidRDefault="009367E6" w:rsidP="00CB26AD">
            <w:pPr>
              <w:pStyle w:val="a8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ПРОФЕССИИ:</w:t>
            </w:r>
            <w:r w:rsidR="00CB2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ТЕХНИЧЕСКИЙ ДИРЕКТОР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975" w:type="dxa"/>
            <w:gridSpan w:val="3"/>
          </w:tcPr>
          <w:p w:rsidR="009367E6" w:rsidRPr="005E4894" w:rsidRDefault="004B688D" w:rsidP="004B68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Style w:val="fontstyle01"/>
                <w:color w:val="auto"/>
              </w:rPr>
              <w:t>1233-0-017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975" w:type="dxa"/>
            <w:gridSpan w:val="3"/>
          </w:tcPr>
          <w:p w:rsidR="009367E6" w:rsidRPr="005E4894" w:rsidRDefault="004B688D" w:rsidP="004B68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1233-0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975" w:type="dxa"/>
            <w:gridSpan w:val="3"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Технический директор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возможные наименования профессии: </w:t>
            </w:r>
          </w:p>
        </w:tc>
        <w:tc>
          <w:tcPr>
            <w:tcW w:w="6975" w:type="dxa"/>
            <w:gridSpan w:val="3"/>
          </w:tcPr>
          <w:p w:rsidR="009367E6" w:rsidRPr="005E4894" w:rsidRDefault="009367E6" w:rsidP="00457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A22361" w:rsidRPr="005E4894" w:rsidRDefault="00A22361" w:rsidP="00991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Квалификацио</w:t>
            </w:r>
            <w:r w:rsidR="009910E2"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нный уровень </w:t>
            </w:r>
            <w:r w:rsidR="005C2645"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ОРК: </w:t>
            </w:r>
          </w:p>
        </w:tc>
        <w:tc>
          <w:tcPr>
            <w:tcW w:w="6975" w:type="dxa"/>
            <w:gridSpan w:val="3"/>
          </w:tcPr>
          <w:p w:rsidR="00A22361" w:rsidRPr="005E4894" w:rsidRDefault="00A22361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353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6550EF" w:rsidRPr="005E4894" w:rsidTr="00225D03">
        <w:tc>
          <w:tcPr>
            <w:tcW w:w="2665" w:type="dxa"/>
            <w:gridSpan w:val="2"/>
          </w:tcPr>
          <w:p w:rsidR="006550EF" w:rsidRPr="005E4894" w:rsidRDefault="006550EF" w:rsidP="0099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E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975" w:type="dxa"/>
            <w:gridSpan w:val="3"/>
          </w:tcPr>
          <w:p w:rsidR="006550EF" w:rsidRPr="005E4894" w:rsidRDefault="004430D1" w:rsidP="009E55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организационно</w:t>
            </w:r>
            <w:r w:rsidR="009E55EE" w:rsidRPr="009E5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-технических мероприятий по</w:t>
            </w:r>
            <w:r w:rsidR="009E5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55EE" w:rsidRPr="009E5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предупреждению аварий</w:t>
            </w:r>
            <w:r w:rsidR="009E5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 w:val="restart"/>
          </w:tcPr>
          <w:p w:rsidR="002C4790" w:rsidRPr="004430D1" w:rsidRDefault="002C4790" w:rsidP="0044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D1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2317" w:type="dxa"/>
            <w:vMerge w:val="restart"/>
          </w:tcPr>
          <w:p w:rsidR="002C4790" w:rsidRPr="005E4894" w:rsidRDefault="002C4790" w:rsidP="00446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трудовые функции:</w:t>
            </w:r>
          </w:p>
        </w:tc>
        <w:tc>
          <w:tcPr>
            <w:tcW w:w="4658" w:type="dxa"/>
            <w:gridSpan w:val="2"/>
          </w:tcPr>
          <w:p w:rsidR="002C4790" w:rsidRPr="008353E3" w:rsidRDefault="002C4790" w:rsidP="00A36325">
            <w:pPr>
              <w:pStyle w:val="a8"/>
              <w:numPr>
                <w:ilvl w:val="0"/>
                <w:numId w:val="5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своевременной и </w:t>
            </w:r>
            <w:r w:rsidRPr="008353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качественной технической подготовки производства</w:t>
            </w:r>
            <w:r w:rsidR="008353E3" w:rsidRPr="008353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rPr>
          <w:trHeight w:val="1098"/>
        </w:trPr>
        <w:tc>
          <w:tcPr>
            <w:tcW w:w="2665" w:type="dxa"/>
            <w:gridSpan w:val="2"/>
            <w:vMerge/>
          </w:tcPr>
          <w:p w:rsidR="002C4790" w:rsidRPr="005E4894" w:rsidRDefault="002C4790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2C4790" w:rsidRPr="005E4894" w:rsidRDefault="002C4790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2C4790" w:rsidRPr="008353E3" w:rsidRDefault="002C4790" w:rsidP="00A36325">
            <w:pPr>
              <w:pStyle w:val="a8"/>
              <w:numPr>
                <w:ilvl w:val="0"/>
                <w:numId w:val="5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аварийности и разработка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мероприятий по предупреждению аварий, брака и осложнений при строительстве скважин</w:t>
            </w:r>
            <w:r w:rsidR="008353E3" w:rsidRPr="00835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трудовые функции: </w:t>
            </w:r>
          </w:p>
        </w:tc>
        <w:tc>
          <w:tcPr>
            <w:tcW w:w="4658" w:type="dxa"/>
            <w:gridSpan w:val="2"/>
          </w:tcPr>
          <w:p w:rsidR="009367E6" w:rsidRPr="008A19B2" w:rsidRDefault="009367E6" w:rsidP="00A36325">
            <w:pPr>
              <w:pStyle w:val="a8"/>
              <w:numPr>
                <w:ilvl w:val="0"/>
                <w:numId w:val="64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19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Определение технической политики и перспектив развития предприятия</w:t>
            </w:r>
            <w:r w:rsidR="008353E3" w:rsidRPr="008A19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 w:val="restart"/>
          </w:tcPr>
          <w:p w:rsidR="009367E6" w:rsidRDefault="009367E6" w:rsidP="0044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:rsidR="00225D03" w:rsidRPr="005E4894" w:rsidRDefault="00225D03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E6" w:rsidRPr="005E4894" w:rsidRDefault="004B688D" w:rsidP="004B68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9367E6" w:rsidRPr="005E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489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своевременной</w:t>
            </w:r>
            <w:r w:rsidR="009367E6" w:rsidRPr="005E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5E489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качественной</w:t>
            </w:r>
            <w:r w:rsidR="009367E6" w:rsidRPr="005E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48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r w:rsidR="009367E6" w:rsidRPr="005E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48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r w:rsidR="009367E6" w:rsidRPr="005E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2317" w:type="dxa"/>
            <w:vMerge w:val="restart"/>
          </w:tcPr>
          <w:p w:rsidR="009367E6" w:rsidRDefault="009367E6" w:rsidP="0044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25D03" w:rsidRPr="005E4894" w:rsidRDefault="00225D03" w:rsidP="0044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7E6" w:rsidRPr="005E4894" w:rsidRDefault="004B688D" w:rsidP="004B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9367E6"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67E6" w:rsidRPr="005E4894">
              <w:rPr>
                <w:rFonts w:ascii="Times New Roman" w:hAnsi="Times New Roman" w:cs="Times New Roman"/>
                <w:sz w:val="24"/>
                <w:szCs w:val="24"/>
              </w:rPr>
              <w:t>соответствия технологии производства, производственного оборудования и сооружений правилам и нормам безопасности</w:t>
            </w:r>
          </w:p>
        </w:tc>
        <w:tc>
          <w:tcPr>
            <w:tcW w:w="4658" w:type="dxa"/>
            <w:gridSpan w:val="2"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CB4B22" w:rsidRPr="005E4894" w:rsidTr="00225D03">
        <w:tc>
          <w:tcPr>
            <w:tcW w:w="2665" w:type="dxa"/>
            <w:gridSpan w:val="2"/>
            <w:vMerge/>
          </w:tcPr>
          <w:p w:rsidR="00CB4B22" w:rsidRPr="005E4894" w:rsidRDefault="00CB4B22" w:rsidP="0044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CB4B22" w:rsidRPr="005E4894" w:rsidRDefault="00CB4B22" w:rsidP="0044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CB4B22" w:rsidRPr="00CB4B22" w:rsidRDefault="00CB4B22" w:rsidP="00A36325">
            <w:pPr>
              <w:pStyle w:val="a8"/>
              <w:numPr>
                <w:ilvl w:val="0"/>
                <w:numId w:val="6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Контроль обустройства площадей, строительства объектов бурения, выполнения графиков буровых и вышкомонтажных работ, организация проведения совещаний по обмену опытом в области бурения скважин.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6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подготовки оборудования и транспорта для выполнения буровых работ.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6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внедрения технически обоснованных норм расхода топлива, электроэнергии, материалов и химических реагентов в бурении.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6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работы буровых установок, оборудования, долот, турбобуров, бурильных труб.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6"/>
              </w:numPr>
              <w:ind w:left="256" w:hanging="2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 состояния </w:t>
            </w: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зданий (общий, частичный, обследование частей зданий и инженерных систем).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6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проведения технической диагностики, наладки техники и оборудования завода в сроки, установленные нормативными актами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 xml:space="preserve"> над ведением документации по объектам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за техническим и санитарным состоянием объектов.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6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4B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по обеспечению безопасности эксплуатируемого и изготовляемого производственного оборудования, по модернизации и замене оборудования, не соответствующего требованиям безопасности.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6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разработки и выполнения планов внедрения новой техники и технологии, планов организационно-технических мероприятий.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B4B22" w:rsidRPr="005E4894" w:rsidTr="00225D03">
        <w:tc>
          <w:tcPr>
            <w:tcW w:w="2665" w:type="dxa"/>
            <w:gridSpan w:val="2"/>
            <w:vMerge/>
          </w:tcPr>
          <w:p w:rsidR="00CB4B22" w:rsidRPr="005E4894" w:rsidRDefault="00CB4B22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CB4B22" w:rsidRPr="005E4894" w:rsidRDefault="00CB4B22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CB4B22" w:rsidRPr="00CB4B22" w:rsidRDefault="00CB4B22" w:rsidP="00A36325">
            <w:pPr>
              <w:pStyle w:val="a8"/>
              <w:numPr>
                <w:ilvl w:val="0"/>
                <w:numId w:val="7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кодекс РК, Кодекс РК «О недрах и недропользовании», Закон РК «О гражданской защите».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7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стандартов безопасности труда.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7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изучения условий труда на рабочих местах.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7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работы по охране труда.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7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и средства контроля соответствия технического состояния оборудования требованиям безопасного ведения работ.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7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Методика информирования работников о требованиях техники безопасности.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 w:val="restart"/>
          </w:tcPr>
          <w:p w:rsidR="009367E6" w:rsidRDefault="009367E6" w:rsidP="0044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рудовая функция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5D03" w:rsidRPr="005E4894" w:rsidRDefault="00225D03" w:rsidP="0044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7E6" w:rsidRPr="005E4894" w:rsidRDefault="002C4790" w:rsidP="00A624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аварийности и разработка</w:t>
            </w:r>
            <w:r w:rsidRPr="00754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754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мероприятий по предупреждению аварий, брака и осложнений при строительстве скважин</w:t>
            </w:r>
            <w:r w:rsidR="008353E3" w:rsidRPr="00754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17" w:type="dxa"/>
            <w:vMerge w:val="restart"/>
          </w:tcPr>
          <w:p w:rsidR="009367E6" w:rsidRDefault="009367E6" w:rsidP="00446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</w:p>
          <w:p w:rsidR="00225D03" w:rsidRPr="005E4894" w:rsidRDefault="00225D03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</w:t>
            </w:r>
            <w:proofErr w:type="spellEnd"/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ация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проведения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процесса строительства скважин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соответствии с требованиями стандартов и техническими условиями, технической док</w:t>
            </w:r>
            <w:r w:rsidR="008B3B76"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ументацией, условиями договоров</w:t>
            </w:r>
          </w:p>
        </w:tc>
        <w:tc>
          <w:tcPr>
            <w:tcW w:w="4658" w:type="dxa"/>
            <w:gridSpan w:val="2"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CB4B22" w:rsidRPr="005E4894" w:rsidTr="00225D03">
        <w:tc>
          <w:tcPr>
            <w:tcW w:w="2665" w:type="dxa"/>
            <w:gridSpan w:val="2"/>
            <w:vMerge/>
          </w:tcPr>
          <w:p w:rsidR="00CB4B22" w:rsidRPr="005E4894" w:rsidRDefault="00CB4B22" w:rsidP="004466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7" w:type="dxa"/>
            <w:vMerge/>
          </w:tcPr>
          <w:p w:rsidR="00CB4B22" w:rsidRPr="005E4894" w:rsidRDefault="00CB4B22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CB4B22" w:rsidRPr="00CB4B22" w:rsidRDefault="00CB4B22" w:rsidP="00A36325">
            <w:pPr>
              <w:pStyle w:val="a8"/>
              <w:numPr>
                <w:ilvl w:val="0"/>
                <w:numId w:val="8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Контроль укомплектованности новой бурильной установки, наличие технической документации на установку.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8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Руководство работами по испытанию новых видов бурильных установок и бурового оборудования.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8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Контроль работы по монтажу и демонтажу буровой установки и оборудования.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8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дефектоскопии оборудования, инструмента и приспособлений.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8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соблюдения технологических регламентов и требований безопасности при производстве работ и эксплуатации оборудования.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8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испытаний и внедрения новой техники и прогрессивной технологии в области строительства скважин.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8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Обеспечение ввода в эксплуатацию новых или реконструированных объектов в соответствии со строительными нормами и правилами.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8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Согласование контрактов с организациями, осуществляющими производственные услуги по подготовке буровых площадок, технологии бурения скважин, транспорту.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7" w:type="dxa"/>
            <w:vMerge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B4B22" w:rsidRPr="005E4894" w:rsidTr="00225D03">
        <w:tc>
          <w:tcPr>
            <w:tcW w:w="2665" w:type="dxa"/>
            <w:gridSpan w:val="2"/>
            <w:vMerge/>
          </w:tcPr>
          <w:p w:rsidR="00CB4B22" w:rsidRPr="005E4894" w:rsidRDefault="00CB4B22" w:rsidP="004466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7" w:type="dxa"/>
            <w:vMerge/>
          </w:tcPr>
          <w:p w:rsidR="00CB4B22" w:rsidRPr="005E4894" w:rsidRDefault="00CB4B22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CB4B22" w:rsidRPr="00CB4B22" w:rsidRDefault="00CB4B22" w:rsidP="00A36325">
            <w:pPr>
              <w:pStyle w:val="a8"/>
              <w:numPr>
                <w:ilvl w:val="0"/>
                <w:numId w:val="9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Организационно-распорядительные документы и методические материалы, касающиеся производства буровых работ.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9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 и порядок разработки</w:t>
            </w: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конструкций, и технологические параметры бурения скважин.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9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 и порядок разработки производственных график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ов 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бурению, освоению и капитальному ремонту скважин, рационального 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движения буровых станков.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9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 и порядок разработки</w:t>
            </w: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документации (геолого-технические наряды, </w:t>
            </w:r>
            <w:proofErr w:type="spellStart"/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-технологические карты и т. п.) на сооружение скважин.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9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Организационно-распорядительные документы и методические материалы, касающиеся производства буровых работ.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7" w:type="dxa"/>
            <w:vMerge w:val="restart"/>
          </w:tcPr>
          <w:p w:rsidR="009367E6" w:rsidRDefault="009367E6" w:rsidP="0044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5D03" w:rsidRPr="005E4894" w:rsidRDefault="00225D03" w:rsidP="00446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Анализ осложнения и аварий при бурении и освоении скважин</w:t>
            </w:r>
          </w:p>
        </w:tc>
        <w:tc>
          <w:tcPr>
            <w:tcW w:w="4658" w:type="dxa"/>
            <w:gridSpan w:val="2"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CB4B22" w:rsidRPr="005E4894" w:rsidTr="00225D03">
        <w:tc>
          <w:tcPr>
            <w:tcW w:w="2665" w:type="dxa"/>
            <w:gridSpan w:val="2"/>
            <w:vMerge/>
          </w:tcPr>
          <w:p w:rsidR="00CB4B22" w:rsidRPr="005E4894" w:rsidRDefault="00CB4B22" w:rsidP="0044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CB4B22" w:rsidRPr="005E4894" w:rsidRDefault="00CB4B22" w:rsidP="0044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CB4B22" w:rsidRPr="00CB4B22" w:rsidRDefault="00CB4B22" w:rsidP="00A36325">
            <w:pPr>
              <w:pStyle w:val="a8"/>
              <w:numPr>
                <w:ilvl w:val="0"/>
                <w:numId w:val="10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уководство разработки </w:t>
            </w: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мероприятий по предупреждению и ликвидации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аварий при бурении скважин.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10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аварийности и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руководство 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разработки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мероприятий по предупреждению аварий, брака и осложнений при строительстве скважин.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10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B4B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</w:t>
            </w:r>
            <w:proofErr w:type="spellEnd"/>
            <w:r w:rsidRPr="00CB4B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ация</w:t>
            </w:r>
            <w:r w:rsidRPr="00CB4B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контроль соблюдения руководителями и специалистами подразделений требований охраны труда, 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требований противопожарной, противоаварийной безопасности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CB4B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выполнения приказов и указаний вышестоящих организаций и предписаний органов государственного надзора.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10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Рассмотрение предложений по внедрению новой техники и технологии условия и безопасности труда.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10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работы по о</w:t>
            </w: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буч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ению</w:t>
            </w: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безопасным методам и приемам работы.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B4B22" w:rsidRPr="005E4894" w:rsidTr="00225D03">
        <w:tc>
          <w:tcPr>
            <w:tcW w:w="2665" w:type="dxa"/>
            <w:gridSpan w:val="2"/>
            <w:vMerge/>
          </w:tcPr>
          <w:p w:rsidR="00CB4B22" w:rsidRPr="005E4894" w:rsidRDefault="00CB4B22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CB4B22" w:rsidRPr="005E4894" w:rsidRDefault="00CB4B22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CB4B22" w:rsidRPr="00CB4B22" w:rsidRDefault="00CB4B22" w:rsidP="00A36325">
            <w:pPr>
              <w:pStyle w:val="a8"/>
              <w:numPr>
                <w:ilvl w:val="0"/>
                <w:numId w:val="11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кодекс РК, Кодекс РК «О недрах и недропользовании», Закон РК «О гражданской защите».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11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Причины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возникновения технических неполадок, аварий, осложнений, брака при выполнении работ по строительству скважин, способы их предупреждения и ликвидации.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11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Передовой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опыт в области техники и технологии строительства скважин, проектирования и планирования буровых работ.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11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экономики и организации производства, труда и управления.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11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Порядок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оформления технической документации.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11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Технология </w:t>
            </w:r>
            <w:proofErr w:type="spellStart"/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вышкостроения</w:t>
            </w:r>
            <w:proofErr w:type="spellEnd"/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бурения и 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о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пробирования скважин.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11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Буровое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оборудование, инструменты и правила их технической эксплуатации.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11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Технические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строительства скважин.</w:t>
            </w:r>
          </w:p>
          <w:p w:rsidR="00CB4B22" w:rsidRPr="00CB4B22" w:rsidRDefault="00CB4B22" w:rsidP="00A36325">
            <w:pPr>
              <w:pStyle w:val="a8"/>
              <w:numPr>
                <w:ilvl w:val="0"/>
                <w:numId w:val="11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Отечественный</w:t>
            </w:r>
            <w:r w:rsidRPr="00CB4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4B22">
              <w:rPr>
                <w:rFonts w:ascii="Times New Roman" w:hAnsi="Times New Roman" w:cs="Times New Roman"/>
                <w:sz w:val="24"/>
                <w:szCs w:val="24"/>
              </w:rPr>
              <w:t>и мировой опыт в области техники и технологии бурения.</w:t>
            </w:r>
          </w:p>
        </w:tc>
      </w:tr>
      <w:tr w:rsidR="009E55EE" w:rsidRPr="005E4894" w:rsidTr="00225D03">
        <w:trPr>
          <w:trHeight w:val="300"/>
        </w:trPr>
        <w:tc>
          <w:tcPr>
            <w:tcW w:w="2665" w:type="dxa"/>
            <w:gridSpan w:val="2"/>
            <w:vMerge w:val="restart"/>
          </w:tcPr>
          <w:p w:rsidR="009E55EE" w:rsidRPr="006072FB" w:rsidRDefault="009E55EE" w:rsidP="009E5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Дополнительные трудовые функции:</w:t>
            </w:r>
          </w:p>
        </w:tc>
        <w:tc>
          <w:tcPr>
            <w:tcW w:w="2317" w:type="dxa"/>
            <w:vMerge w:val="restart"/>
          </w:tcPr>
          <w:p w:rsidR="009E55EE" w:rsidRPr="009E55EE" w:rsidRDefault="009E55EE" w:rsidP="004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Определение технической политики и перспектив развития предприятия</w:t>
            </w:r>
          </w:p>
        </w:tc>
        <w:tc>
          <w:tcPr>
            <w:tcW w:w="4658" w:type="dxa"/>
            <w:gridSpan w:val="2"/>
          </w:tcPr>
          <w:p w:rsidR="009E55EE" w:rsidRPr="009E55EE" w:rsidRDefault="009E55EE" w:rsidP="009E55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E55EE" w:rsidRPr="005E4894" w:rsidTr="00225D03">
        <w:trPr>
          <w:trHeight w:val="3000"/>
        </w:trPr>
        <w:tc>
          <w:tcPr>
            <w:tcW w:w="2665" w:type="dxa"/>
            <w:gridSpan w:val="2"/>
            <w:vMerge/>
          </w:tcPr>
          <w:p w:rsidR="009E55EE" w:rsidRPr="009E55EE" w:rsidRDefault="009E55EE" w:rsidP="009E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E55EE" w:rsidRPr="009E55EE" w:rsidRDefault="009E55EE" w:rsidP="004466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8" w:type="dxa"/>
            <w:gridSpan w:val="2"/>
          </w:tcPr>
          <w:p w:rsidR="009E55EE" w:rsidRPr="009E55EE" w:rsidRDefault="009E55EE" w:rsidP="009235FB">
            <w:pPr>
              <w:pStyle w:val="a8"/>
              <w:numPr>
                <w:ilvl w:val="0"/>
                <w:numId w:val="82"/>
              </w:numPr>
              <w:ind w:left="206" w:hanging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E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работы буровых установок, оборудования, долот, турбобуров, бурильных труб.</w:t>
            </w:r>
          </w:p>
          <w:p w:rsidR="009E55EE" w:rsidRPr="009E55EE" w:rsidRDefault="009E55EE" w:rsidP="009235FB">
            <w:pPr>
              <w:pStyle w:val="a8"/>
              <w:numPr>
                <w:ilvl w:val="0"/>
                <w:numId w:val="82"/>
              </w:numPr>
              <w:ind w:left="206" w:hanging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E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испытаний и внедрения новой техники и прогрессивной технологии в области строительства скважин.</w:t>
            </w:r>
          </w:p>
          <w:p w:rsidR="009E55EE" w:rsidRPr="009E55EE" w:rsidRDefault="009E55EE" w:rsidP="009235FB">
            <w:pPr>
              <w:pStyle w:val="a8"/>
              <w:numPr>
                <w:ilvl w:val="0"/>
                <w:numId w:val="82"/>
              </w:numPr>
              <w:ind w:left="206" w:hanging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E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предложений по внедрению новой техники и технологии условия и безопасности труда.</w:t>
            </w:r>
          </w:p>
          <w:p w:rsidR="009E55EE" w:rsidRPr="009E55EE" w:rsidRDefault="009E55EE" w:rsidP="009235FB">
            <w:pPr>
              <w:pStyle w:val="a8"/>
              <w:numPr>
                <w:ilvl w:val="0"/>
                <w:numId w:val="82"/>
              </w:numPr>
              <w:ind w:left="206" w:hanging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E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по обучению работников безопасным методам и приемам работы.</w:t>
            </w:r>
          </w:p>
        </w:tc>
      </w:tr>
      <w:tr w:rsidR="009E55EE" w:rsidRPr="005E4894" w:rsidTr="00225D03">
        <w:trPr>
          <w:trHeight w:val="297"/>
        </w:trPr>
        <w:tc>
          <w:tcPr>
            <w:tcW w:w="2665" w:type="dxa"/>
            <w:gridSpan w:val="2"/>
            <w:vMerge/>
          </w:tcPr>
          <w:p w:rsidR="009E55EE" w:rsidRPr="009E55EE" w:rsidRDefault="009E55EE" w:rsidP="009E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E55EE" w:rsidRPr="009E55EE" w:rsidRDefault="009E55EE" w:rsidP="004466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8" w:type="dxa"/>
            <w:gridSpan w:val="2"/>
          </w:tcPr>
          <w:p w:rsidR="009E55EE" w:rsidRPr="009E55EE" w:rsidRDefault="009E55EE" w:rsidP="009E55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E55EE" w:rsidRPr="005E4894" w:rsidTr="00225D03">
        <w:trPr>
          <w:trHeight w:val="1633"/>
        </w:trPr>
        <w:tc>
          <w:tcPr>
            <w:tcW w:w="2665" w:type="dxa"/>
            <w:gridSpan w:val="2"/>
            <w:vMerge/>
          </w:tcPr>
          <w:p w:rsidR="009E55EE" w:rsidRPr="009E55EE" w:rsidRDefault="009E55EE" w:rsidP="009E55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E55EE" w:rsidRPr="009E55EE" w:rsidRDefault="009E55EE" w:rsidP="004466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8" w:type="dxa"/>
            <w:gridSpan w:val="2"/>
          </w:tcPr>
          <w:p w:rsidR="009E55EE" w:rsidRPr="009E55EE" w:rsidRDefault="009E55EE" w:rsidP="009235FB">
            <w:pPr>
              <w:pStyle w:val="a8"/>
              <w:numPr>
                <w:ilvl w:val="0"/>
                <w:numId w:val="83"/>
              </w:numPr>
              <w:ind w:left="206" w:hanging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E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Отечественный и мировой опыт в области техники и технологии бурения.</w:t>
            </w:r>
          </w:p>
          <w:p w:rsidR="009E55EE" w:rsidRPr="009E55EE" w:rsidRDefault="009E55EE" w:rsidP="009235FB">
            <w:pPr>
              <w:pStyle w:val="a8"/>
              <w:numPr>
                <w:ilvl w:val="0"/>
                <w:numId w:val="83"/>
              </w:numPr>
              <w:ind w:left="206" w:hanging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E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Передовой опыт в области техники и технологии строительства скважин, проектирования и планирования буровых работ.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9367E6" w:rsidRPr="005E4894" w:rsidRDefault="009367E6" w:rsidP="004466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6975" w:type="dxa"/>
            <w:gridSpan w:val="3"/>
          </w:tcPr>
          <w:p w:rsidR="009367E6" w:rsidRPr="005E4894" w:rsidRDefault="004B688D" w:rsidP="007545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Анализировать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профессиональные</w:t>
            </w:r>
            <w:r w:rsidR="009367E6"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ситуации, принимать профессиональные решения</w:t>
            </w:r>
            <w:r w:rsidR="009367E6"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9367E6"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9367E6"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современными </w:t>
            </w:r>
            <w:r w:rsidR="009367E6"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технологиями, приемами и средствами труда. </w:t>
            </w:r>
          </w:p>
        </w:tc>
      </w:tr>
      <w:tr w:rsidR="004E4835" w:rsidRPr="005E4894" w:rsidTr="00225D03">
        <w:trPr>
          <w:trHeight w:val="291"/>
        </w:trPr>
        <w:tc>
          <w:tcPr>
            <w:tcW w:w="2665" w:type="dxa"/>
            <w:gridSpan w:val="2"/>
            <w:vMerge w:val="restart"/>
          </w:tcPr>
          <w:p w:rsidR="004E4835" w:rsidRPr="005E4894" w:rsidRDefault="004E4835" w:rsidP="00A6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317" w:type="dxa"/>
            <w:vAlign w:val="center"/>
          </w:tcPr>
          <w:p w:rsidR="004E4835" w:rsidRPr="000C045B" w:rsidRDefault="004E4835" w:rsidP="004E48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6.1 </w:t>
            </w:r>
          </w:p>
        </w:tc>
        <w:tc>
          <w:tcPr>
            <w:tcW w:w="4658" w:type="dxa"/>
            <w:gridSpan w:val="2"/>
          </w:tcPr>
          <w:p w:rsidR="004E4835" w:rsidRPr="000C045B" w:rsidRDefault="004E4835" w:rsidP="00C618A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Начальник отдела бурения</w:t>
            </w:r>
          </w:p>
        </w:tc>
      </w:tr>
      <w:tr w:rsidR="004E4835" w:rsidRPr="005E4894" w:rsidTr="00225D03">
        <w:trPr>
          <w:trHeight w:val="270"/>
        </w:trPr>
        <w:tc>
          <w:tcPr>
            <w:tcW w:w="2665" w:type="dxa"/>
            <w:gridSpan w:val="2"/>
            <w:vMerge/>
          </w:tcPr>
          <w:p w:rsidR="004E4835" w:rsidRPr="005E4894" w:rsidRDefault="004E4835" w:rsidP="00A6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E4835" w:rsidRPr="005E4894" w:rsidRDefault="004E4835" w:rsidP="004E48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6.2 </w:t>
            </w:r>
          </w:p>
        </w:tc>
        <w:tc>
          <w:tcPr>
            <w:tcW w:w="4658" w:type="dxa"/>
            <w:gridSpan w:val="2"/>
          </w:tcPr>
          <w:p w:rsidR="004E4835" w:rsidRPr="000C045B" w:rsidRDefault="004E4835" w:rsidP="00C618A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Супервайзер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бурению</w:t>
            </w:r>
          </w:p>
        </w:tc>
      </w:tr>
      <w:tr w:rsidR="004E4835" w:rsidRPr="005E4894" w:rsidTr="00225D03">
        <w:trPr>
          <w:trHeight w:val="271"/>
        </w:trPr>
        <w:tc>
          <w:tcPr>
            <w:tcW w:w="2665" w:type="dxa"/>
            <w:gridSpan w:val="2"/>
            <w:vMerge/>
          </w:tcPr>
          <w:p w:rsidR="004E4835" w:rsidRPr="005E4894" w:rsidRDefault="004E4835" w:rsidP="00A6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4E4835" w:rsidRPr="005E4894" w:rsidRDefault="004E4835" w:rsidP="004E48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7.1 </w:t>
            </w:r>
          </w:p>
        </w:tc>
        <w:tc>
          <w:tcPr>
            <w:tcW w:w="4658" w:type="dxa"/>
            <w:gridSpan w:val="2"/>
          </w:tcPr>
          <w:p w:rsidR="004E4835" w:rsidRPr="000C045B" w:rsidRDefault="004E4835" w:rsidP="00C618A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Главный инженер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D244A0" w:rsidRPr="005E4894" w:rsidRDefault="00D244A0" w:rsidP="00556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6975" w:type="dxa"/>
            <w:gridSpan w:val="3"/>
          </w:tcPr>
          <w:p w:rsidR="00D244A0" w:rsidRPr="005E4894" w:rsidRDefault="00D244A0" w:rsidP="000C0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КС – </w:t>
            </w:r>
            <w:r w:rsidR="00B67220"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75BA" w:rsidRPr="005E4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руководителей (Заместитель директора по производству)</w:t>
            </w:r>
          </w:p>
        </w:tc>
      </w:tr>
      <w:tr w:rsidR="004E4835" w:rsidRPr="005E4894" w:rsidTr="00225D03">
        <w:trPr>
          <w:trHeight w:val="285"/>
        </w:trPr>
        <w:tc>
          <w:tcPr>
            <w:tcW w:w="2665" w:type="dxa"/>
            <w:gridSpan w:val="2"/>
            <w:vMerge w:val="restart"/>
          </w:tcPr>
          <w:p w:rsidR="004E4835" w:rsidRPr="005E4894" w:rsidRDefault="004E4835" w:rsidP="00BC59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317" w:type="dxa"/>
          </w:tcPr>
          <w:p w:rsidR="004E4835" w:rsidRPr="005E4894" w:rsidRDefault="004E4835" w:rsidP="00F3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50" w:type="dxa"/>
          </w:tcPr>
          <w:p w:rsidR="004E4835" w:rsidRPr="005E4894" w:rsidRDefault="004E4835" w:rsidP="00BC595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Специальность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2208" w:type="dxa"/>
          </w:tcPr>
          <w:p w:rsidR="004E4835" w:rsidRPr="005E4894" w:rsidRDefault="004E4835" w:rsidP="00BC595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Квалификация</w:t>
            </w: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</w:p>
        </w:tc>
      </w:tr>
      <w:tr w:rsidR="004E4835" w:rsidRPr="005E4894" w:rsidTr="00225D03">
        <w:trPr>
          <w:trHeight w:val="1020"/>
        </w:trPr>
        <w:tc>
          <w:tcPr>
            <w:tcW w:w="2665" w:type="dxa"/>
            <w:gridSpan w:val="2"/>
            <w:vMerge/>
          </w:tcPr>
          <w:p w:rsidR="004E4835" w:rsidRPr="005E4894" w:rsidRDefault="004E4835" w:rsidP="00BC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4835" w:rsidRPr="005E4894" w:rsidRDefault="004E4835" w:rsidP="00F32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 уровень МСКО)</w:t>
            </w:r>
            <w:r w:rsidR="00E94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0" w:type="dxa"/>
          </w:tcPr>
          <w:p w:rsidR="004E4835" w:rsidRPr="005E4894" w:rsidRDefault="004E4835" w:rsidP="00BC59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Нефтегазовое дело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43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т.ч. др. специальности, </w:t>
            </w:r>
            <w:r w:rsidRPr="004E4835">
              <w:rPr>
                <w:rFonts w:ascii="Times New Roman" w:hAnsi="Times New Roman" w:cs="Times New Roman"/>
                <w:bCs/>
                <w:sz w:val="24"/>
                <w:szCs w:val="24"/>
              </w:rPr>
              <w:t>приравненные к данной специальности).</w:t>
            </w:r>
          </w:p>
        </w:tc>
        <w:tc>
          <w:tcPr>
            <w:tcW w:w="2208" w:type="dxa"/>
          </w:tcPr>
          <w:p w:rsidR="004E4835" w:rsidRDefault="004E4835" w:rsidP="004E48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Бакалавр нефтегазового дела.</w:t>
            </w:r>
          </w:p>
          <w:p w:rsidR="004E4835" w:rsidRPr="005E4894" w:rsidRDefault="004E4835" w:rsidP="004E48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Инженер.</w:t>
            </w:r>
          </w:p>
          <w:p w:rsidR="004E4835" w:rsidRPr="005E4894" w:rsidRDefault="004E4835" w:rsidP="004E48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E4835" w:rsidRPr="005E4894" w:rsidTr="00225D03">
        <w:trPr>
          <w:trHeight w:val="330"/>
        </w:trPr>
        <w:tc>
          <w:tcPr>
            <w:tcW w:w="2665" w:type="dxa"/>
            <w:gridSpan w:val="2"/>
            <w:vMerge/>
          </w:tcPr>
          <w:p w:rsidR="004E4835" w:rsidRPr="005E4894" w:rsidRDefault="004E4835" w:rsidP="00BC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4E4835" w:rsidRPr="005E4894" w:rsidRDefault="004E4835" w:rsidP="00F3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35">
              <w:rPr>
                <w:rFonts w:ascii="Times New Roman" w:hAnsi="Times New Roman" w:cs="Times New Roman"/>
                <w:sz w:val="24"/>
                <w:szCs w:val="24"/>
              </w:rPr>
              <w:t>Магистратура (7 уровень МСКО).</w:t>
            </w:r>
          </w:p>
        </w:tc>
        <w:tc>
          <w:tcPr>
            <w:tcW w:w="2450" w:type="dxa"/>
          </w:tcPr>
          <w:p w:rsidR="004E4835" w:rsidRPr="005E4894" w:rsidRDefault="004E4835" w:rsidP="00BC595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Нефтегазовое дело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E4835">
              <w:rPr>
                <w:rFonts w:ascii="Times New Roman" w:hAnsi="Times New Roman" w:cs="Times New Roman"/>
                <w:bCs/>
                <w:sz w:val="24"/>
                <w:szCs w:val="24"/>
              </w:rPr>
              <w:t>(в т.ч. др. специальности</w:t>
            </w:r>
            <w:r w:rsidR="004430D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E4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приравненные к данной специальности).</w:t>
            </w:r>
          </w:p>
        </w:tc>
        <w:tc>
          <w:tcPr>
            <w:tcW w:w="2208" w:type="dxa"/>
          </w:tcPr>
          <w:p w:rsidR="004E4835" w:rsidRPr="005E4894" w:rsidRDefault="004E4835" w:rsidP="004E48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Магистр нефтегазового дела.</w:t>
            </w:r>
          </w:p>
        </w:tc>
      </w:tr>
      <w:tr w:rsidR="00B81374" w:rsidRPr="005E4894" w:rsidTr="00225D03">
        <w:tc>
          <w:tcPr>
            <w:tcW w:w="9640" w:type="dxa"/>
            <w:gridSpan w:val="5"/>
          </w:tcPr>
          <w:p w:rsidR="00D244A0" w:rsidRPr="005E4894" w:rsidRDefault="009A7874" w:rsidP="009A7874">
            <w:pPr>
              <w:pStyle w:val="a8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ПРОФЕССИИ: </w:t>
            </w:r>
            <w:r w:rsidR="00D244A0" w:rsidRPr="005E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</w:t>
            </w:r>
            <w:r w:rsidR="00D244A0" w:rsidRPr="005E4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244A0" w:rsidRPr="005E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БУРЕНИЯ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D244A0" w:rsidRPr="005E4894" w:rsidRDefault="00D244A0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Код:</w:t>
            </w:r>
          </w:p>
        </w:tc>
        <w:tc>
          <w:tcPr>
            <w:tcW w:w="6975" w:type="dxa"/>
            <w:gridSpan w:val="3"/>
          </w:tcPr>
          <w:p w:rsidR="00D244A0" w:rsidRPr="005E4894" w:rsidRDefault="009A7874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Style w:val="fontstyle01"/>
                <w:color w:val="auto"/>
              </w:rPr>
              <w:t>1322-0-051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D244A0" w:rsidRPr="005E4894" w:rsidRDefault="00D244A0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975" w:type="dxa"/>
            <w:gridSpan w:val="3"/>
          </w:tcPr>
          <w:p w:rsidR="00D244A0" w:rsidRPr="005E4894" w:rsidRDefault="00D244A0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1322-0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D244A0" w:rsidRPr="005E4894" w:rsidRDefault="00D244A0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975" w:type="dxa"/>
            <w:gridSpan w:val="3"/>
          </w:tcPr>
          <w:p w:rsidR="00D244A0" w:rsidRPr="005E4894" w:rsidRDefault="00D244A0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</w:t>
            </w: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bCs/>
                <w:sz w:val="24"/>
                <w:szCs w:val="24"/>
              </w:rPr>
              <w:t>отдела бурения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D244A0" w:rsidRPr="005E4894" w:rsidRDefault="00D244A0" w:rsidP="004E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возможные наименования профессии: </w:t>
            </w:r>
          </w:p>
        </w:tc>
        <w:tc>
          <w:tcPr>
            <w:tcW w:w="6975" w:type="dxa"/>
            <w:gridSpan w:val="3"/>
          </w:tcPr>
          <w:p w:rsidR="002275BA" w:rsidRPr="005E4894" w:rsidRDefault="00D244A0" w:rsidP="002275BA">
            <w:pPr>
              <w:rPr>
                <w:rStyle w:val="fontstyle01"/>
                <w:color w:val="auto"/>
              </w:rPr>
            </w:pPr>
            <w:r w:rsidRPr="005E4894">
              <w:rPr>
                <w:rStyle w:val="fontstyle01"/>
                <w:color w:val="auto"/>
              </w:rPr>
              <w:t xml:space="preserve">Начальник </w:t>
            </w:r>
            <w:r w:rsidR="002275BA" w:rsidRPr="005E4894">
              <w:rPr>
                <w:rStyle w:val="fontstyle01"/>
                <w:color w:val="auto"/>
              </w:rPr>
              <w:t>отдела (добывающая промышленность)</w:t>
            </w:r>
            <w:r w:rsidR="004430D1">
              <w:rPr>
                <w:rStyle w:val="fontstyle01"/>
                <w:color w:val="auto"/>
              </w:rPr>
              <w:t>.</w:t>
            </w:r>
          </w:p>
          <w:p w:rsidR="00C51F8A" w:rsidRPr="005E4894" w:rsidRDefault="00C51F8A" w:rsidP="0022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7874">
              <w:rPr>
                <w:rFonts w:ascii="Times New Roman" w:hAnsi="Times New Roman" w:cs="Times New Roman"/>
                <w:sz w:val="24"/>
                <w:szCs w:val="24"/>
              </w:rPr>
              <w:t>уперинтендант по бурению и зака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чиванию скважин</w:t>
            </w:r>
            <w:r w:rsidR="0044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D244A0" w:rsidRPr="005E4894" w:rsidRDefault="00D244A0" w:rsidP="005C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5C2645"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алификационный уровень по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ОРК: </w:t>
            </w:r>
          </w:p>
        </w:tc>
        <w:tc>
          <w:tcPr>
            <w:tcW w:w="6975" w:type="dxa"/>
            <w:gridSpan w:val="3"/>
          </w:tcPr>
          <w:p w:rsidR="00D244A0" w:rsidRPr="005E4894" w:rsidRDefault="00D244A0" w:rsidP="00A22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672D" w:rsidRPr="005E4894" w:rsidTr="00225D03">
        <w:tc>
          <w:tcPr>
            <w:tcW w:w="2665" w:type="dxa"/>
            <w:gridSpan w:val="2"/>
          </w:tcPr>
          <w:p w:rsidR="0011672D" w:rsidRPr="005E4894" w:rsidRDefault="0011672D" w:rsidP="005C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E1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975" w:type="dxa"/>
            <w:gridSpan w:val="3"/>
          </w:tcPr>
          <w:p w:rsidR="0011672D" w:rsidRPr="005E4894" w:rsidRDefault="00D22AE1" w:rsidP="00A22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 выполнения установленного плана по бурению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 w:val="restart"/>
          </w:tcPr>
          <w:p w:rsidR="002275BA" w:rsidRPr="005E4894" w:rsidRDefault="002275BA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317" w:type="dxa"/>
          </w:tcPr>
          <w:p w:rsidR="002275BA" w:rsidRPr="005E4894" w:rsidRDefault="002275BA" w:rsidP="004E1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658" w:type="dxa"/>
            <w:gridSpan w:val="2"/>
          </w:tcPr>
          <w:p w:rsidR="002275BA" w:rsidRPr="00050BC0" w:rsidRDefault="002275BA" w:rsidP="00A36325">
            <w:pPr>
              <w:pStyle w:val="a8"/>
              <w:numPr>
                <w:ilvl w:val="0"/>
                <w:numId w:val="12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A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Руководство</w:t>
            </w:r>
            <w:r w:rsidRPr="00B87AB6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установленного плана по бурению</w:t>
            </w:r>
            <w:r w:rsidR="00B87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BC0" w:rsidRPr="00B87AB6" w:rsidRDefault="00050BC0" w:rsidP="00A36325">
            <w:pPr>
              <w:pStyle w:val="a8"/>
              <w:numPr>
                <w:ilvl w:val="0"/>
                <w:numId w:val="12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BC0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 бурения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2275BA" w:rsidRPr="005E4894" w:rsidRDefault="002275BA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2275BA" w:rsidRPr="005E4894" w:rsidRDefault="002275BA" w:rsidP="00A62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658" w:type="dxa"/>
            <w:gridSpan w:val="2"/>
          </w:tcPr>
          <w:p w:rsidR="002275BA" w:rsidRPr="00E943BB" w:rsidRDefault="00837773" w:rsidP="00A36325">
            <w:pPr>
              <w:pStyle w:val="a8"/>
              <w:numPr>
                <w:ilvl w:val="0"/>
                <w:numId w:val="65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E943BB">
              <w:rPr>
                <w:rFonts w:ascii="Times New Roman" w:hAnsi="Times New Roman" w:cs="Times New Roman"/>
                <w:sz w:val="24"/>
                <w:szCs w:val="24"/>
              </w:rPr>
              <w:t>Контроль и безопасное управление работами на участке скважины</w:t>
            </w:r>
            <w:r w:rsidR="00B87AB6" w:rsidRPr="00E94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 w:val="restart"/>
          </w:tcPr>
          <w:p w:rsidR="00225D03" w:rsidRDefault="0092663A" w:rsidP="00D81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:rsidR="00225D03" w:rsidRDefault="00225D03" w:rsidP="00D8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3A" w:rsidRPr="005E4894" w:rsidRDefault="0092663A" w:rsidP="00D8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Руководство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выполнения установленного плана по бурению</w:t>
            </w:r>
          </w:p>
        </w:tc>
        <w:tc>
          <w:tcPr>
            <w:tcW w:w="2317" w:type="dxa"/>
            <w:vMerge w:val="restart"/>
          </w:tcPr>
          <w:p w:rsidR="0092663A" w:rsidRDefault="0092663A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25D03" w:rsidRPr="005E4894" w:rsidRDefault="00225D03" w:rsidP="004E1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663A" w:rsidRPr="005E4894" w:rsidRDefault="0092663A" w:rsidP="00A6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Руководство и контроль разработки и обеспечения производства технологической документацией</w:t>
            </w:r>
          </w:p>
        </w:tc>
        <w:tc>
          <w:tcPr>
            <w:tcW w:w="4658" w:type="dxa"/>
            <w:gridSpan w:val="2"/>
          </w:tcPr>
          <w:p w:rsidR="0092663A" w:rsidRPr="005E4894" w:rsidRDefault="0092663A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703699" w:rsidRPr="005E4894" w:rsidTr="00225D03">
        <w:tc>
          <w:tcPr>
            <w:tcW w:w="2665" w:type="dxa"/>
            <w:gridSpan w:val="2"/>
            <w:vMerge/>
          </w:tcPr>
          <w:p w:rsidR="00703699" w:rsidRPr="005E4894" w:rsidRDefault="00703699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703699" w:rsidRPr="005E4894" w:rsidRDefault="00703699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703699" w:rsidRPr="00703699" w:rsidRDefault="00703699" w:rsidP="00A36325">
            <w:pPr>
              <w:pStyle w:val="a8"/>
              <w:numPr>
                <w:ilvl w:val="0"/>
                <w:numId w:val="1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необходимого уровня технической подготовки производства, повышение эффективности производства и производительности труда, сокращение издержек (материальных, финансовых, трудовых).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своевременной подготовки технической документации (чертежей, спецификаций, технических условий, технологических карт, регламентов, технических заданий и т.д.).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Организация оперативного контроля своевременного обеспечения производства технической документацией, материалами, оборудованием, инструментом и т.п.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организационно-технических мероприятий по экономии материально-технических ресурсов, контроль рационального расходования материалов.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технологических рекомендаций по установлению рациональных способов бурения, цементирования и оптимальных параметров режимов технологических процессов при строительстве скважин.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заданий по материально-техническому обеспечению организации.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разработкой </w:t>
            </w:r>
            <w:r w:rsidRPr="0070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программ и календарных графиков для бригад, участков, цехов.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параметров и рецептуры по совершенствованию приготовления, обработки и уплотнения промывочных жидкостей.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Управление работы на участке скважины в том числе, процесс бурения, освоение скважины, капитальный ремонт скважин, технологические работы в скважине, работы по испытанию скважины.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поставщика услуг и персонала бурового подрядчика в целях обеспечения соответствующего планирования работ и </w:t>
            </w:r>
            <w:proofErr w:type="spellStart"/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укомплектовки</w:t>
            </w:r>
            <w:proofErr w:type="spellEnd"/>
            <w:r w:rsidRPr="0070369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92663A" w:rsidRPr="005E4894" w:rsidRDefault="0092663A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2663A" w:rsidRPr="005E4894" w:rsidRDefault="0092663A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2663A" w:rsidRPr="005E4894" w:rsidRDefault="0092663A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03699" w:rsidRPr="005E4894" w:rsidTr="00225D03">
        <w:tc>
          <w:tcPr>
            <w:tcW w:w="2665" w:type="dxa"/>
            <w:gridSpan w:val="2"/>
            <w:vMerge/>
          </w:tcPr>
          <w:p w:rsidR="00703699" w:rsidRPr="005E4894" w:rsidRDefault="00703699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703699" w:rsidRPr="005E4894" w:rsidRDefault="00703699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703699" w:rsidRPr="00703699" w:rsidRDefault="00703699" w:rsidP="00A36325">
            <w:pPr>
              <w:pStyle w:val="a8"/>
              <w:numPr>
                <w:ilvl w:val="0"/>
                <w:numId w:val="14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другие руководящие, методические и нормативные материалы вышестоящих органов, касающиеся вопросов составления производственных заданий и оперативного управления производством.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4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кодекс РК, Кодекс РК «О недрах и недропользовании», Закон РК «О гражданской защите».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4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Организационно-распорядительные документы и методические материалы, касающиеся производства буровых работ.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4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 и порядок разработки</w:t>
            </w: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 и технологических параметров бурения скважин.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4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 и порядок разработки производственных график</w:t>
            </w:r>
            <w:r w:rsidRPr="0070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ов </w:t>
            </w:r>
            <w:r w:rsidRPr="0070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бурению, освоению и капитальному ремонту скважин, рационального движения буровых станков.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4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 и порядок разработки</w:t>
            </w: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документации (геолого-технические наряды, </w:t>
            </w:r>
            <w:proofErr w:type="spellStart"/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-технологические карты и т. п.) на сооружение скважин.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4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Требования и порядок разработки </w:t>
            </w:r>
            <w:hyperlink r:id="rId11" w:tooltip="Проектная документация" w:history="1">
              <w:r w:rsidRPr="007036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проектно-производственной документации</w:t>
              </w:r>
            </w:hyperlink>
            <w:r w:rsidRPr="0070369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0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бурение скважин.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4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703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планирования, проектирования и финансирования буровых работ.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4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Нормы и расценки на буровые работы.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4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Порядок</w:t>
            </w:r>
            <w:r w:rsidRPr="0070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правила ведения производственной и отчетной документации.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4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Все аспекты строительства скважин, технологических работ в скважине и капитального ремонта скважин с применением буровых установок, установок капитального ремонта скважин, гибкие насосно-компрессорные трубы, каротажных и канатных работ проводимые под высоким давлением и при высоких температурах, а также работы в среде сернистых соединений.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92663A" w:rsidRPr="005E4894" w:rsidRDefault="0092663A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</w:tcPr>
          <w:p w:rsidR="0092663A" w:rsidRDefault="0092663A" w:rsidP="004E1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25D03" w:rsidRPr="005E4894" w:rsidRDefault="00225D03" w:rsidP="004E1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663A" w:rsidRPr="005E4894" w:rsidRDefault="0092663A" w:rsidP="00A624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 по обеспечению выполнения плановых показателей по строительству скважин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gridSpan w:val="2"/>
          </w:tcPr>
          <w:p w:rsidR="0092663A" w:rsidRPr="005E4894" w:rsidRDefault="0092663A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03699" w:rsidRPr="005E4894" w:rsidTr="00225D03">
        <w:tc>
          <w:tcPr>
            <w:tcW w:w="2665" w:type="dxa"/>
            <w:gridSpan w:val="2"/>
            <w:vMerge/>
          </w:tcPr>
          <w:p w:rsidR="00703699" w:rsidRPr="005E4894" w:rsidRDefault="00703699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703699" w:rsidRPr="005E4894" w:rsidRDefault="00703699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703699" w:rsidRPr="00703699" w:rsidRDefault="00703699" w:rsidP="00A36325">
            <w:pPr>
              <w:pStyle w:val="a8"/>
              <w:numPr>
                <w:ilvl w:val="0"/>
                <w:numId w:val="15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703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r w:rsidRPr="00703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показателей работ по строительству нефтяных и газовых скважин.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5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и контроль выполнения</w:t>
            </w:r>
            <w:r w:rsidRPr="00703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технологических мероприятий по повышению показателей бурения, предотвращения аварий и осложнений, сокращение затрат времени на их ликвидацию.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5"/>
              </w:numPr>
              <w:ind w:left="311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установленной технологии бурения скважин, качества проведения работ по бурению, креплению и освоению скважин.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5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Координация</w:t>
            </w:r>
            <w:r w:rsidRPr="0070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70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планирования работ по бурению и освоению скважин с другими подразделениями компании.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5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соблюдения работниками правил охраны труда и техники промышленной безопасности, производственной и трудовой дисциплины, правил внутреннего трудового распорядка.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5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703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наиболее перспективных направлений по совершенствованию технологических процессов бурения.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5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безопасной эксплуатации установок и оборудования.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5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Организация промышленных испытаний новой техники, материалов и технологических процессов.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5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Процесс оптимизации производства отдела бурения и закачивания скважин.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92663A" w:rsidRPr="005E4894" w:rsidRDefault="0092663A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2663A" w:rsidRPr="005E4894" w:rsidRDefault="0092663A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2663A" w:rsidRPr="005E4894" w:rsidRDefault="0092663A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03699" w:rsidRPr="005E4894" w:rsidTr="00225D03">
        <w:tc>
          <w:tcPr>
            <w:tcW w:w="2665" w:type="dxa"/>
            <w:gridSpan w:val="2"/>
            <w:vMerge/>
          </w:tcPr>
          <w:p w:rsidR="00703699" w:rsidRPr="005E4894" w:rsidRDefault="00703699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703699" w:rsidRPr="005E4894" w:rsidRDefault="00703699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703699" w:rsidRPr="00703699" w:rsidRDefault="00703699" w:rsidP="00A36325">
            <w:pPr>
              <w:pStyle w:val="a8"/>
              <w:numPr>
                <w:ilvl w:val="0"/>
                <w:numId w:val="16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703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буровых работ.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6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Постановления, распоряжения, </w:t>
            </w:r>
            <w:r w:rsidRPr="00703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приказы, методические, нормативные и другие руководящие документы в области разработки нефтяных и газовых месторождений.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6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Pr="00703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технического развития предприятия.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6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Руководящие документы по разработке и оформлению технической документации.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6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Режим работы бурового оборудования.</w:t>
            </w:r>
          </w:p>
          <w:p w:rsidR="00703699" w:rsidRPr="00703699" w:rsidRDefault="00703699" w:rsidP="00A36325">
            <w:pPr>
              <w:pStyle w:val="a8"/>
              <w:numPr>
                <w:ilvl w:val="0"/>
                <w:numId w:val="16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Инструкции по технике безопасности и системы управления промышленной безопасностью (</w:t>
            </w:r>
            <w:r w:rsidR="00443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3699">
              <w:rPr>
                <w:rFonts w:ascii="Times New Roman" w:hAnsi="Times New Roman" w:cs="Times New Roman"/>
                <w:sz w:val="24"/>
                <w:szCs w:val="24"/>
              </w:rPr>
              <w:t>роцесс по управлению вопросами охраны труда, безопасность на автотранспорте, процесс расследования и регистрации происшествий).</w:t>
            </w:r>
          </w:p>
        </w:tc>
      </w:tr>
      <w:tr w:rsidR="00B81374" w:rsidRPr="005E4894" w:rsidTr="00225D03">
        <w:trPr>
          <w:trHeight w:val="277"/>
        </w:trPr>
        <w:tc>
          <w:tcPr>
            <w:tcW w:w="2665" w:type="dxa"/>
            <w:gridSpan w:val="2"/>
            <w:vMerge w:val="restart"/>
          </w:tcPr>
          <w:p w:rsidR="00225D03" w:rsidRDefault="00050BC0" w:rsidP="0092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функция 2</w:t>
            </w:r>
            <w:r w:rsidR="0092663A"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D03" w:rsidRDefault="00225D03" w:rsidP="00926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3A" w:rsidRPr="005E4894" w:rsidRDefault="00050BC0" w:rsidP="00926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</w:t>
            </w:r>
            <w:r w:rsidR="0092663A"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бурения</w:t>
            </w:r>
          </w:p>
        </w:tc>
        <w:tc>
          <w:tcPr>
            <w:tcW w:w="2317" w:type="dxa"/>
            <w:vMerge w:val="restart"/>
          </w:tcPr>
          <w:p w:rsidR="0092663A" w:rsidRDefault="0092663A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</w:p>
          <w:p w:rsidR="00225D03" w:rsidRPr="005E4894" w:rsidRDefault="00225D03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63A" w:rsidRPr="005E4894" w:rsidRDefault="0092663A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="00050BC0">
              <w:rPr>
                <w:rFonts w:ascii="Times New Roman" w:hAnsi="Times New Roman" w:cs="Times New Roman"/>
                <w:sz w:val="24"/>
                <w:szCs w:val="24"/>
              </w:rPr>
              <w:t>еление и оценка новых технологий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бурения</w:t>
            </w:r>
          </w:p>
        </w:tc>
        <w:tc>
          <w:tcPr>
            <w:tcW w:w="4658" w:type="dxa"/>
            <w:gridSpan w:val="2"/>
          </w:tcPr>
          <w:p w:rsidR="0092663A" w:rsidRPr="005E4894" w:rsidRDefault="0092663A" w:rsidP="009005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607C9" w:rsidRPr="005E4894" w:rsidTr="00225D03">
        <w:trPr>
          <w:trHeight w:val="1666"/>
        </w:trPr>
        <w:tc>
          <w:tcPr>
            <w:tcW w:w="2665" w:type="dxa"/>
            <w:gridSpan w:val="2"/>
            <w:vMerge/>
          </w:tcPr>
          <w:p w:rsidR="000607C9" w:rsidRPr="005E4894" w:rsidRDefault="000607C9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607C9" w:rsidRPr="005E4894" w:rsidRDefault="000607C9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0607C9" w:rsidRPr="000607C9" w:rsidRDefault="000607C9" w:rsidP="00A36325">
            <w:pPr>
              <w:pStyle w:val="a8"/>
              <w:numPr>
                <w:ilvl w:val="0"/>
                <w:numId w:val="17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C9">
              <w:rPr>
                <w:rFonts w:ascii="Times New Roman" w:hAnsi="Times New Roman" w:cs="Times New Roman"/>
                <w:sz w:val="24"/>
                <w:szCs w:val="24"/>
              </w:rPr>
              <w:t>Отслеживание изменений, оценка и внедрение применимых из доступных новых технологий бурения.</w:t>
            </w:r>
          </w:p>
          <w:p w:rsidR="000607C9" w:rsidRPr="000607C9" w:rsidRDefault="000607C9" w:rsidP="00A36325">
            <w:pPr>
              <w:pStyle w:val="a8"/>
              <w:numPr>
                <w:ilvl w:val="0"/>
                <w:numId w:val="17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C9">
              <w:rPr>
                <w:rFonts w:ascii="Times New Roman" w:hAnsi="Times New Roman" w:cs="Times New Roman"/>
                <w:sz w:val="24"/>
                <w:szCs w:val="24"/>
              </w:rPr>
              <w:t>Определение возможности для новых технологий, выдача рекомендаций по затратам.</w:t>
            </w:r>
          </w:p>
        </w:tc>
      </w:tr>
      <w:tr w:rsidR="00B81374" w:rsidRPr="005E4894" w:rsidTr="00225D03">
        <w:trPr>
          <w:trHeight w:val="277"/>
        </w:trPr>
        <w:tc>
          <w:tcPr>
            <w:tcW w:w="2665" w:type="dxa"/>
            <w:gridSpan w:val="2"/>
            <w:vMerge/>
          </w:tcPr>
          <w:p w:rsidR="0092663A" w:rsidRPr="005E4894" w:rsidRDefault="0092663A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2663A" w:rsidRPr="005E4894" w:rsidRDefault="0092663A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2663A" w:rsidRPr="005E4894" w:rsidRDefault="0092663A" w:rsidP="0090057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607C9" w:rsidRPr="005E4894" w:rsidTr="00225D03">
        <w:trPr>
          <w:trHeight w:val="1114"/>
        </w:trPr>
        <w:tc>
          <w:tcPr>
            <w:tcW w:w="2665" w:type="dxa"/>
            <w:gridSpan w:val="2"/>
            <w:vMerge/>
          </w:tcPr>
          <w:p w:rsidR="000607C9" w:rsidRPr="005E4894" w:rsidRDefault="000607C9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607C9" w:rsidRPr="005E4894" w:rsidRDefault="000607C9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0607C9" w:rsidRPr="000607C9" w:rsidRDefault="000607C9" w:rsidP="00A36325">
            <w:pPr>
              <w:pStyle w:val="a8"/>
              <w:numPr>
                <w:ilvl w:val="0"/>
                <w:numId w:val="18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</w:t>
            </w:r>
            <w:r w:rsidRPr="000607C9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бурения скважин.</w:t>
            </w:r>
          </w:p>
          <w:p w:rsidR="000607C9" w:rsidRPr="000607C9" w:rsidRDefault="000607C9" w:rsidP="00A36325">
            <w:pPr>
              <w:pStyle w:val="a8"/>
              <w:numPr>
                <w:ilvl w:val="0"/>
                <w:numId w:val="18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Передовой</w:t>
            </w:r>
            <w:r w:rsidRPr="00060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60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отечественный и зарубежный опыт в области техники и технологии бурения скважин.</w:t>
            </w:r>
          </w:p>
        </w:tc>
      </w:tr>
      <w:tr w:rsidR="00D22AE1" w:rsidRPr="005E4894" w:rsidTr="00225D03">
        <w:tc>
          <w:tcPr>
            <w:tcW w:w="2665" w:type="dxa"/>
            <w:gridSpan w:val="2"/>
            <w:vMerge w:val="restart"/>
          </w:tcPr>
          <w:p w:rsidR="00D22AE1" w:rsidRPr="00D22AE1" w:rsidRDefault="00D22AE1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2317" w:type="dxa"/>
            <w:vMerge w:val="restart"/>
          </w:tcPr>
          <w:p w:rsidR="00D22AE1" w:rsidRPr="00D22AE1" w:rsidRDefault="00D22AE1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E1">
              <w:rPr>
                <w:rFonts w:ascii="Times New Roman" w:hAnsi="Times New Roman" w:cs="Times New Roman"/>
                <w:sz w:val="24"/>
                <w:szCs w:val="24"/>
              </w:rPr>
              <w:t>Контроль и безопасное управление работами на участке скважины</w:t>
            </w:r>
          </w:p>
        </w:tc>
        <w:tc>
          <w:tcPr>
            <w:tcW w:w="4658" w:type="dxa"/>
            <w:gridSpan w:val="2"/>
          </w:tcPr>
          <w:p w:rsidR="00D22AE1" w:rsidRPr="00D22AE1" w:rsidRDefault="00D22AE1" w:rsidP="00D22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D22AE1" w:rsidRPr="005E4894" w:rsidTr="00225D03">
        <w:tc>
          <w:tcPr>
            <w:tcW w:w="2665" w:type="dxa"/>
            <w:gridSpan w:val="2"/>
            <w:vMerge/>
          </w:tcPr>
          <w:p w:rsidR="00D22AE1" w:rsidRPr="00D22AE1" w:rsidRDefault="00D22AE1" w:rsidP="004E16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D22AE1" w:rsidRPr="00D22AE1" w:rsidRDefault="00D22AE1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D22AE1" w:rsidRPr="00D22AE1" w:rsidRDefault="00D22AE1" w:rsidP="009235FB">
            <w:pPr>
              <w:pStyle w:val="a8"/>
              <w:numPr>
                <w:ilvl w:val="0"/>
                <w:numId w:val="84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оперативного контроля своевременного обеспечения производства технической документацией, материалами, оборудованием, инструментом и т.п.</w:t>
            </w:r>
          </w:p>
          <w:p w:rsidR="00D22AE1" w:rsidRPr="00D22AE1" w:rsidRDefault="00D22AE1" w:rsidP="009235FB">
            <w:pPr>
              <w:pStyle w:val="a8"/>
              <w:numPr>
                <w:ilvl w:val="0"/>
                <w:numId w:val="84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работы на участке скважины в том числе, процесс бурения, освоение скважины, капитальный ремонт скважин, технологические работы в скважине, работы по испытанию скважины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22AE1" w:rsidRPr="00D22AE1" w:rsidRDefault="00D22AE1" w:rsidP="009235FB">
            <w:pPr>
              <w:pStyle w:val="a8"/>
              <w:numPr>
                <w:ilvl w:val="0"/>
                <w:numId w:val="84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работы поставщика услуг и персонала бурового подрядчика в целях обеспечения соответствующего планирования работ и укомплектовки персонала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22AE1" w:rsidRPr="00D22AE1" w:rsidRDefault="00D22AE1" w:rsidP="009235FB">
            <w:pPr>
              <w:pStyle w:val="a8"/>
              <w:numPr>
                <w:ilvl w:val="0"/>
                <w:numId w:val="84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соблюдения установленной технологии бурения скважин, качества проведения работ по бурению, креплению и освоению скважин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22AE1" w:rsidRPr="00D22AE1" w:rsidRDefault="00D22AE1" w:rsidP="009235FB">
            <w:pPr>
              <w:pStyle w:val="a8"/>
              <w:numPr>
                <w:ilvl w:val="0"/>
                <w:numId w:val="84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Контроль соблюдения работниками правил охраны труда и техники </w:t>
            </w:r>
            <w:r w:rsidRPr="00D22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промышленной безопасности, производственной и трудовой дисциплины, правил внутреннего трудового распорядка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22AE1" w:rsidRPr="00D22AE1" w:rsidRDefault="00D22AE1" w:rsidP="009235FB">
            <w:pPr>
              <w:pStyle w:val="a8"/>
              <w:numPr>
                <w:ilvl w:val="0"/>
                <w:numId w:val="84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безопасной эксплуатации установок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22AE1" w:rsidRPr="005E4894" w:rsidTr="00225D03">
        <w:trPr>
          <w:trHeight w:val="270"/>
        </w:trPr>
        <w:tc>
          <w:tcPr>
            <w:tcW w:w="2665" w:type="dxa"/>
            <w:gridSpan w:val="2"/>
            <w:vMerge/>
          </w:tcPr>
          <w:p w:rsidR="00D22AE1" w:rsidRPr="00D22AE1" w:rsidRDefault="00D22AE1" w:rsidP="004E16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D22AE1" w:rsidRPr="00D22AE1" w:rsidRDefault="00D22AE1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D22AE1" w:rsidRPr="00D22AE1" w:rsidRDefault="00D22AE1" w:rsidP="00D22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D22AE1" w:rsidRPr="005E4894" w:rsidTr="00225D03">
        <w:trPr>
          <w:trHeight w:val="3873"/>
        </w:trPr>
        <w:tc>
          <w:tcPr>
            <w:tcW w:w="2665" w:type="dxa"/>
            <w:gridSpan w:val="2"/>
            <w:vMerge/>
          </w:tcPr>
          <w:p w:rsidR="00D22AE1" w:rsidRPr="00D22AE1" w:rsidRDefault="00D22AE1" w:rsidP="004E16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D22AE1" w:rsidRPr="00D22AE1" w:rsidRDefault="00D22AE1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D22AE1" w:rsidRPr="00D22AE1" w:rsidRDefault="00D22AE1" w:rsidP="009235FB">
            <w:pPr>
              <w:pStyle w:val="a8"/>
              <w:numPr>
                <w:ilvl w:val="0"/>
                <w:numId w:val="85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Требования и порядок разработки производственных графиков по бурению, освоению и капитальному ремонту скважин, рационального движения буровых станков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22AE1" w:rsidRPr="00D22AE1" w:rsidRDefault="00D22AE1" w:rsidP="009235FB">
            <w:pPr>
              <w:pStyle w:val="a8"/>
              <w:numPr>
                <w:ilvl w:val="0"/>
                <w:numId w:val="85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Порядок и правила ведения производственной и отчетной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22AE1" w:rsidRPr="00D22AE1" w:rsidRDefault="00D22AE1" w:rsidP="009235FB">
            <w:pPr>
              <w:pStyle w:val="a8"/>
              <w:numPr>
                <w:ilvl w:val="0"/>
                <w:numId w:val="85"/>
              </w:numPr>
              <w:ind w:left="229" w:hanging="2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Инструкции по технике безопасности и системы управления промышленной безопасностью (Процесс по управлению вопросами охраны труда, безопасность на автотранспорте, процесс расследования и регистрации происшествий)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92663A" w:rsidRPr="005E4894" w:rsidRDefault="0092663A" w:rsidP="004E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6975" w:type="dxa"/>
            <w:gridSpan w:val="3"/>
          </w:tcPr>
          <w:p w:rsidR="0092663A" w:rsidRPr="00730239" w:rsidRDefault="0092663A" w:rsidP="007302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</w:t>
            </w: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и руководство </w:t>
            </w: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производственного</w:t>
            </w:r>
            <w:r w:rsidR="007302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процесса,</w:t>
            </w:r>
            <w:r w:rsidR="00730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постановка управленческих и экономических </w:t>
            </w: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</w:t>
            </w:r>
            <w:r w:rsidR="00730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выполнения заданий.</w:t>
            </w:r>
          </w:p>
        </w:tc>
      </w:tr>
      <w:tr w:rsidR="00501578" w:rsidRPr="005E4894" w:rsidTr="00225D03">
        <w:trPr>
          <w:trHeight w:val="273"/>
        </w:trPr>
        <w:tc>
          <w:tcPr>
            <w:tcW w:w="2665" w:type="dxa"/>
            <w:gridSpan w:val="2"/>
            <w:vMerge w:val="restart"/>
          </w:tcPr>
          <w:p w:rsidR="00501578" w:rsidRPr="005E4894" w:rsidRDefault="00501578" w:rsidP="004E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317" w:type="dxa"/>
          </w:tcPr>
          <w:p w:rsidR="00501578" w:rsidRPr="00730239" w:rsidRDefault="00501578" w:rsidP="0073023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</w:t>
            </w:r>
          </w:p>
        </w:tc>
        <w:tc>
          <w:tcPr>
            <w:tcW w:w="4658" w:type="dxa"/>
            <w:gridSpan w:val="2"/>
          </w:tcPr>
          <w:p w:rsidR="00501578" w:rsidRPr="00730239" w:rsidRDefault="00501578" w:rsidP="00570D8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Начальник буровой</w:t>
            </w:r>
          </w:p>
        </w:tc>
      </w:tr>
      <w:tr w:rsidR="00501578" w:rsidRPr="005E4894" w:rsidTr="00225D03">
        <w:trPr>
          <w:trHeight w:val="262"/>
        </w:trPr>
        <w:tc>
          <w:tcPr>
            <w:tcW w:w="2665" w:type="dxa"/>
            <w:gridSpan w:val="2"/>
            <w:vMerge/>
          </w:tcPr>
          <w:p w:rsidR="00501578" w:rsidRPr="005E4894" w:rsidRDefault="00501578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501578" w:rsidRPr="005E4894" w:rsidRDefault="00501578" w:rsidP="0050157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6.2</w:t>
            </w:r>
          </w:p>
        </w:tc>
        <w:tc>
          <w:tcPr>
            <w:tcW w:w="4658" w:type="dxa"/>
            <w:gridSpan w:val="2"/>
          </w:tcPr>
          <w:p w:rsidR="00501578" w:rsidRPr="00730239" w:rsidRDefault="00501578" w:rsidP="00570D8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Супервайзер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бурению</w:t>
            </w:r>
          </w:p>
        </w:tc>
      </w:tr>
      <w:tr w:rsidR="00501578" w:rsidRPr="005E4894" w:rsidTr="00225D03">
        <w:trPr>
          <w:trHeight w:val="267"/>
        </w:trPr>
        <w:tc>
          <w:tcPr>
            <w:tcW w:w="2665" w:type="dxa"/>
            <w:gridSpan w:val="2"/>
            <w:vMerge/>
          </w:tcPr>
          <w:p w:rsidR="00501578" w:rsidRPr="005E4894" w:rsidRDefault="00501578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501578" w:rsidRPr="005E4894" w:rsidRDefault="00501578" w:rsidP="0050157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7.1</w:t>
            </w:r>
          </w:p>
        </w:tc>
        <w:tc>
          <w:tcPr>
            <w:tcW w:w="4658" w:type="dxa"/>
            <w:gridSpan w:val="2"/>
          </w:tcPr>
          <w:p w:rsidR="00501578" w:rsidRPr="00730239" w:rsidRDefault="00501578" w:rsidP="00570D8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Главный инженер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92663A" w:rsidRPr="005E4894" w:rsidRDefault="0092663A" w:rsidP="00556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6975" w:type="dxa"/>
            <w:gridSpan w:val="3"/>
          </w:tcPr>
          <w:p w:rsidR="0092663A" w:rsidRPr="005E4894" w:rsidRDefault="0092663A" w:rsidP="0073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КС – Раздел 1.1 Должности руководителей (Начальник производственного отдела)</w:t>
            </w:r>
          </w:p>
        </w:tc>
      </w:tr>
      <w:tr w:rsidR="00501578" w:rsidRPr="005E4894" w:rsidTr="00225D03">
        <w:trPr>
          <w:trHeight w:val="540"/>
        </w:trPr>
        <w:tc>
          <w:tcPr>
            <w:tcW w:w="2665" w:type="dxa"/>
            <w:gridSpan w:val="2"/>
            <w:vMerge w:val="restart"/>
          </w:tcPr>
          <w:p w:rsidR="00501578" w:rsidRPr="005E4894" w:rsidRDefault="00501578" w:rsidP="00BC59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317" w:type="dxa"/>
          </w:tcPr>
          <w:p w:rsidR="00501578" w:rsidRPr="00501578" w:rsidRDefault="00501578" w:rsidP="00BC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7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</w:p>
        </w:tc>
        <w:tc>
          <w:tcPr>
            <w:tcW w:w="2450" w:type="dxa"/>
          </w:tcPr>
          <w:p w:rsidR="00501578" w:rsidRPr="00501578" w:rsidRDefault="00501578" w:rsidP="00BC595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15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Специальность: </w:t>
            </w:r>
          </w:p>
          <w:p w:rsidR="00501578" w:rsidRPr="00501578" w:rsidRDefault="00501578" w:rsidP="006F590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08" w:type="dxa"/>
          </w:tcPr>
          <w:p w:rsidR="00501578" w:rsidRPr="00501578" w:rsidRDefault="00501578" w:rsidP="00BC595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15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Квалификация: </w:t>
            </w:r>
          </w:p>
        </w:tc>
      </w:tr>
      <w:tr w:rsidR="00501578" w:rsidRPr="005E4894" w:rsidTr="00225D03">
        <w:trPr>
          <w:trHeight w:val="1110"/>
        </w:trPr>
        <w:tc>
          <w:tcPr>
            <w:tcW w:w="2665" w:type="dxa"/>
            <w:gridSpan w:val="2"/>
            <w:vMerge/>
          </w:tcPr>
          <w:p w:rsidR="00501578" w:rsidRPr="005E4894" w:rsidRDefault="00501578" w:rsidP="00BC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501578" w:rsidRPr="005E4894" w:rsidRDefault="00501578" w:rsidP="0050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уровень МСКО).</w:t>
            </w:r>
          </w:p>
          <w:p w:rsidR="00501578" w:rsidRPr="005E4894" w:rsidRDefault="00501578" w:rsidP="0050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501578" w:rsidRPr="00501578" w:rsidRDefault="00501578" w:rsidP="005015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1578">
              <w:rPr>
                <w:rFonts w:ascii="Times New Roman" w:hAnsi="Times New Roman" w:cs="Times New Roman"/>
                <w:bCs/>
                <w:sz w:val="24"/>
                <w:szCs w:val="24"/>
              </w:rPr>
              <w:t>Нефтегазовое</w:t>
            </w:r>
            <w:r w:rsidR="00443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дело (в т.ч. др. специальности, </w:t>
            </w:r>
            <w:r w:rsidRPr="00501578">
              <w:rPr>
                <w:rFonts w:ascii="Times New Roman" w:hAnsi="Times New Roman" w:cs="Times New Roman"/>
                <w:bCs/>
                <w:sz w:val="24"/>
                <w:szCs w:val="24"/>
              </w:rPr>
              <w:t>приравненные к данной специальности).</w:t>
            </w:r>
          </w:p>
        </w:tc>
        <w:tc>
          <w:tcPr>
            <w:tcW w:w="2208" w:type="dxa"/>
          </w:tcPr>
          <w:p w:rsidR="00501578" w:rsidRDefault="00501578" w:rsidP="0050157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Бакалавр нефтегазового дела.</w:t>
            </w:r>
          </w:p>
          <w:p w:rsidR="00501578" w:rsidRPr="005E4894" w:rsidRDefault="00501578" w:rsidP="005015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Инженер.</w:t>
            </w:r>
          </w:p>
        </w:tc>
      </w:tr>
      <w:tr w:rsidR="00B81374" w:rsidRPr="005E4894" w:rsidTr="00225D03">
        <w:tc>
          <w:tcPr>
            <w:tcW w:w="9640" w:type="dxa"/>
            <w:gridSpan w:val="5"/>
          </w:tcPr>
          <w:p w:rsidR="00900576" w:rsidRPr="005E4894" w:rsidRDefault="00730239" w:rsidP="00730239">
            <w:pPr>
              <w:pStyle w:val="a8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ПРОФЕССИИ: </w:t>
            </w:r>
            <w:r w:rsidR="00900576" w:rsidRPr="005E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СУПЕРВАЙЗЕР ПО БУРЕНИЮ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975" w:type="dxa"/>
            <w:gridSpan w:val="3"/>
          </w:tcPr>
          <w:p w:rsidR="00900576" w:rsidRPr="005E4894" w:rsidRDefault="00900576" w:rsidP="00BC59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E4894">
              <w:rPr>
                <w:rStyle w:val="fontstyle01"/>
                <w:color w:val="auto"/>
              </w:rPr>
              <w:t xml:space="preserve">8100-0-060 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975" w:type="dxa"/>
            <w:gridSpan w:val="3"/>
          </w:tcPr>
          <w:p w:rsidR="00900576" w:rsidRPr="005E4894" w:rsidRDefault="00900576" w:rsidP="00BC59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8100-0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975" w:type="dxa"/>
            <w:gridSpan w:val="3"/>
          </w:tcPr>
          <w:p w:rsidR="00900576" w:rsidRPr="005E4894" w:rsidRDefault="00900576" w:rsidP="00BC59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</w:rPr>
              <w:t>Супервайзер по бурению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возможные наименования профессии: </w:t>
            </w:r>
          </w:p>
        </w:tc>
        <w:tc>
          <w:tcPr>
            <w:tcW w:w="6975" w:type="dxa"/>
            <w:gridSpan w:val="3"/>
          </w:tcPr>
          <w:p w:rsidR="00900576" w:rsidRPr="005E4894" w:rsidRDefault="00900576" w:rsidP="00BC59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по бурению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по ОРК: </w:t>
            </w:r>
          </w:p>
        </w:tc>
        <w:tc>
          <w:tcPr>
            <w:tcW w:w="6975" w:type="dxa"/>
            <w:gridSpan w:val="3"/>
          </w:tcPr>
          <w:p w:rsidR="00900576" w:rsidRPr="005E4894" w:rsidRDefault="00900576" w:rsidP="00BC59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</w:tr>
      <w:tr w:rsidR="0011672D" w:rsidRPr="005E4894" w:rsidTr="00225D03">
        <w:tc>
          <w:tcPr>
            <w:tcW w:w="2665" w:type="dxa"/>
            <w:gridSpan w:val="2"/>
          </w:tcPr>
          <w:p w:rsidR="0011672D" w:rsidRPr="005E4894" w:rsidRDefault="0011672D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E1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975" w:type="dxa"/>
            <w:gridSpan w:val="3"/>
          </w:tcPr>
          <w:p w:rsidR="0011672D" w:rsidRPr="005E4894" w:rsidRDefault="00D22AE1" w:rsidP="00BC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E1">
              <w:rPr>
                <w:rFonts w:ascii="Times New Roman" w:hAnsi="Times New Roman" w:cs="Times New Roman"/>
                <w:sz w:val="24"/>
                <w:szCs w:val="24"/>
              </w:rPr>
              <w:t>Руководство и контроль технологических операций процесса бурения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 w:val="restart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2317" w:type="dxa"/>
            <w:vMerge w:val="restart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Обязательные трудовые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функции:</w:t>
            </w:r>
          </w:p>
        </w:tc>
        <w:tc>
          <w:tcPr>
            <w:tcW w:w="4658" w:type="dxa"/>
            <w:gridSpan w:val="2"/>
          </w:tcPr>
          <w:p w:rsidR="00900576" w:rsidRPr="0043044E" w:rsidRDefault="00900576" w:rsidP="00A36325">
            <w:pPr>
              <w:pStyle w:val="a8"/>
              <w:numPr>
                <w:ilvl w:val="0"/>
                <w:numId w:val="20"/>
              </w:numPr>
              <w:spacing w:after="30" w:line="270" w:lineRule="atLeast"/>
              <w:ind w:left="311" w:hanging="3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3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</w:t>
            </w:r>
            <w:proofErr w:type="spellEnd"/>
            <w:r w:rsidRPr="004304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ация </w:t>
            </w:r>
            <w:r w:rsidRPr="0043044E">
              <w:rPr>
                <w:rFonts w:ascii="Times New Roman" w:hAnsi="Times New Roman" w:cs="Times New Roman"/>
                <w:sz w:val="24"/>
                <w:szCs w:val="24"/>
              </w:rPr>
              <w:t>и руководство</w:t>
            </w:r>
            <w:r w:rsidRPr="004304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044E">
              <w:rPr>
                <w:rFonts w:ascii="Times New Roman" w:hAnsi="Times New Roman" w:cs="Times New Roman"/>
                <w:sz w:val="24"/>
                <w:szCs w:val="24"/>
              </w:rPr>
              <w:t xml:space="preserve">работами по всем технологическим операциям в </w:t>
            </w:r>
            <w:r w:rsidRPr="00430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бурения</w:t>
            </w:r>
            <w:r w:rsidR="0043044E" w:rsidRPr="00430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00576" w:rsidRPr="0043044E" w:rsidRDefault="00900576" w:rsidP="00A36325">
            <w:pPr>
              <w:pStyle w:val="a8"/>
              <w:numPr>
                <w:ilvl w:val="0"/>
                <w:numId w:val="20"/>
              </w:numPr>
              <w:spacing w:after="30" w:line="270" w:lineRule="atLeast"/>
              <w:ind w:left="311" w:hanging="3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Координация и управление работой бурового и сервисного подрядчиков</w:t>
            </w:r>
            <w:r w:rsidR="0043044E" w:rsidRPr="00430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658" w:type="dxa"/>
            <w:gridSpan w:val="2"/>
          </w:tcPr>
          <w:p w:rsidR="00900576" w:rsidRPr="0043044E" w:rsidRDefault="00900576" w:rsidP="00A36325">
            <w:pPr>
              <w:pStyle w:val="a8"/>
              <w:numPr>
                <w:ilvl w:val="0"/>
                <w:numId w:val="19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44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формирование документации, планов работ и формирование актов расследования инцидентов</w:t>
            </w:r>
            <w:r w:rsidR="0043044E" w:rsidRPr="004304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00576" w:rsidRPr="0043044E" w:rsidRDefault="00900576" w:rsidP="00A36325">
            <w:pPr>
              <w:pStyle w:val="a8"/>
              <w:numPr>
                <w:ilvl w:val="0"/>
                <w:numId w:val="19"/>
              </w:numPr>
              <w:ind w:left="311" w:hanging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44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надзора за соблюдением подрядчиками и специалистами требований безопасности, охраны окружающей среды и экономической эффективности</w:t>
            </w:r>
            <w:r w:rsidR="0043044E" w:rsidRPr="004304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 w:val="restart"/>
          </w:tcPr>
          <w:p w:rsidR="00900576" w:rsidRDefault="00900576" w:rsidP="0090057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:rsidR="00225D03" w:rsidRPr="005E4894" w:rsidRDefault="00225D03" w:rsidP="00900576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spellEnd"/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ация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и руководство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работами по всем технологическим операциям в процессе бурения</w:t>
            </w:r>
          </w:p>
        </w:tc>
        <w:tc>
          <w:tcPr>
            <w:tcW w:w="2317" w:type="dxa"/>
            <w:vMerge w:val="restart"/>
          </w:tcPr>
          <w:p w:rsidR="00900576" w:rsidRDefault="00900576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25D03" w:rsidRPr="005E4894" w:rsidRDefault="00225D03" w:rsidP="009005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00576" w:rsidRPr="005E4894" w:rsidRDefault="00900576" w:rsidP="00900576">
            <w:pPr>
              <w:pStyle w:val="a5"/>
              <w:spacing w:before="60" w:after="60"/>
              <w:rPr>
                <w:lang w:val="kk-KZ"/>
              </w:rPr>
            </w:pPr>
            <w:r w:rsidRPr="005E4894">
              <w:t>Руководство</w:t>
            </w:r>
            <w:r w:rsidRPr="005E4894">
              <w:rPr>
                <w:lang w:val="kk-KZ"/>
              </w:rPr>
              <w:t xml:space="preserve"> </w:t>
            </w:r>
            <w:r w:rsidRPr="005E4894">
              <w:t>персоналом и работами по бурению скважин</w:t>
            </w:r>
          </w:p>
        </w:tc>
        <w:tc>
          <w:tcPr>
            <w:tcW w:w="4658" w:type="dxa"/>
            <w:gridSpan w:val="2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692E74" w:rsidRPr="005E4894" w:rsidTr="00225D03">
        <w:tc>
          <w:tcPr>
            <w:tcW w:w="2665" w:type="dxa"/>
            <w:gridSpan w:val="2"/>
            <w:vMerge/>
          </w:tcPr>
          <w:p w:rsidR="00692E74" w:rsidRPr="005E4894" w:rsidRDefault="00692E74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692E74" w:rsidRPr="005E4894" w:rsidRDefault="00692E74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692E74" w:rsidRPr="00692E74" w:rsidRDefault="00692E74" w:rsidP="00A36325">
            <w:pPr>
              <w:pStyle w:val="a8"/>
              <w:numPr>
                <w:ilvl w:val="0"/>
                <w:numId w:val="21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операциями</w:t>
            </w: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установленного плана по бурению.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1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Руководство работами по вскрытию продуктивных пластов.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1"/>
              </w:numPr>
              <w:shd w:val="clear" w:color="auto" w:fill="FFFFFF"/>
              <w:ind w:left="311" w:hanging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работами по </w:t>
            </w:r>
            <w:proofErr w:type="spellStart"/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забуриванию</w:t>
            </w:r>
            <w:proofErr w:type="spellEnd"/>
            <w:r w:rsidRPr="00692E74">
              <w:rPr>
                <w:rFonts w:ascii="Times New Roman" w:hAnsi="Times New Roman" w:cs="Times New Roman"/>
                <w:sz w:val="24"/>
                <w:szCs w:val="24"/>
              </w:rPr>
              <w:t xml:space="preserve"> скважин.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1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 по бурению, полученной с производственных объектов (включает геологическую информацию, информацию по техническим характеристикам эксплуатируемых производственных установок, сводки по осложнениям и другие отчеты).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1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E7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отработки долот, химических реагентов, забойных двигателей, качества проводки наклонных и горизонтальных скважин, применения оборудования по очистке бурового раствора.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1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E7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решение проблем нестандартных ситуаций, возникающих на скважине.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92E74" w:rsidRPr="005E4894" w:rsidTr="00225D03">
        <w:trPr>
          <w:trHeight w:val="4446"/>
        </w:trPr>
        <w:tc>
          <w:tcPr>
            <w:tcW w:w="2665" w:type="dxa"/>
            <w:gridSpan w:val="2"/>
            <w:vMerge/>
          </w:tcPr>
          <w:p w:rsidR="00692E74" w:rsidRPr="005E4894" w:rsidRDefault="00692E74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692E74" w:rsidRPr="005E4894" w:rsidRDefault="00692E74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692E74" w:rsidRPr="00692E74" w:rsidRDefault="00692E74" w:rsidP="00A36325">
            <w:pPr>
              <w:pStyle w:val="a8"/>
              <w:numPr>
                <w:ilvl w:val="0"/>
                <w:numId w:val="22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другие руководящие, методические и нормативные материалы вышестоящих органов, касающиеся вопросов составления производственных заданий и оперативного управления производством.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2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Постановления, распоряжения, приказы, методические, нормативные и другие руководящие материалы в области 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бурения скважин, </w:t>
            </w: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разработки нефтяных и газовых месторождений.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2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</w:t>
            </w: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технологической подготовки в бурении.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2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</w:t>
            </w: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бурения скважин и виды выполняемых работ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 строительстве скважин.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</w:tcPr>
          <w:p w:rsidR="00900576" w:rsidRDefault="00900576" w:rsidP="009005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25D03" w:rsidRPr="005E4894" w:rsidRDefault="00225D03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производственно-технологических показателей при бурении скважин</w:t>
            </w:r>
          </w:p>
        </w:tc>
        <w:tc>
          <w:tcPr>
            <w:tcW w:w="4658" w:type="dxa"/>
            <w:gridSpan w:val="2"/>
          </w:tcPr>
          <w:p w:rsidR="00900576" w:rsidRPr="005E4894" w:rsidRDefault="00900576" w:rsidP="009005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92E74" w:rsidRPr="005E4894" w:rsidTr="00225D03">
        <w:tc>
          <w:tcPr>
            <w:tcW w:w="2665" w:type="dxa"/>
            <w:gridSpan w:val="2"/>
            <w:vMerge/>
          </w:tcPr>
          <w:p w:rsidR="00692E74" w:rsidRPr="005E4894" w:rsidRDefault="00692E74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692E74" w:rsidRPr="005E4894" w:rsidRDefault="00692E74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692E74" w:rsidRPr="00692E74" w:rsidRDefault="00692E74" w:rsidP="00A36325">
            <w:pPr>
              <w:pStyle w:val="a8"/>
              <w:numPr>
                <w:ilvl w:val="0"/>
                <w:numId w:val="23"/>
              </w:numPr>
              <w:shd w:val="clear" w:color="auto" w:fill="FFFFFF"/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Обеспечение бурения скважины в соответствии с утвержденной программой бурения, планами на проведение отдельных операций, а также в соответствии с утвержденными нормативами на проведение операций.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3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качественного и безопасного выполнение всех внутрискважинных технологических операций. 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3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Контроль расчетов всех технологических операций (дизайны КНБК и обсадных колонн, гидравлические расчеты и т.д.).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3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проведения специальных технологических процедур и операций (тест на </w:t>
            </w:r>
            <w:proofErr w:type="spellStart"/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буримость</w:t>
            </w:r>
            <w:proofErr w:type="spellEnd"/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, тест на приемистость, тест на прихват, снятие замеров ЗТС, установка цементных мостов и т.д.).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3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Контроль сроков и качество строительства скважин в соответствии с утвержденными сметами.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3"/>
              </w:numPr>
              <w:ind w:left="311" w:hanging="311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Pr="00692E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2E7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отчетности по строительству скважины.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92E74" w:rsidRPr="005E4894" w:rsidTr="00225D03">
        <w:tc>
          <w:tcPr>
            <w:tcW w:w="2665" w:type="dxa"/>
            <w:gridSpan w:val="2"/>
            <w:vMerge/>
          </w:tcPr>
          <w:p w:rsidR="00692E74" w:rsidRPr="005E4894" w:rsidRDefault="00692E74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692E74" w:rsidRPr="005E4894" w:rsidRDefault="00692E74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692E74" w:rsidRPr="00692E74" w:rsidRDefault="00692E74" w:rsidP="00A36325">
            <w:pPr>
              <w:pStyle w:val="a8"/>
              <w:numPr>
                <w:ilvl w:val="0"/>
                <w:numId w:val="24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Требования к эксплуатации оборудования и ведению буровых работ.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4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Нормы и расценки на буровые работы.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4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в области техники и технологии бурения скважин.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4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развития </w:t>
            </w:r>
            <w:r w:rsidRPr="00692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4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</w:tcPr>
          <w:p w:rsidR="00900576" w:rsidRDefault="00900576" w:rsidP="009005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3:</w:t>
            </w:r>
          </w:p>
          <w:p w:rsidR="00225D03" w:rsidRPr="005E4894" w:rsidRDefault="00225D03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строительства скважины в соответствии с проектной документацией</w:t>
            </w:r>
          </w:p>
        </w:tc>
        <w:tc>
          <w:tcPr>
            <w:tcW w:w="4658" w:type="dxa"/>
            <w:gridSpan w:val="2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92E74" w:rsidRPr="005E4894" w:rsidTr="00225D03">
        <w:trPr>
          <w:trHeight w:val="3904"/>
        </w:trPr>
        <w:tc>
          <w:tcPr>
            <w:tcW w:w="2665" w:type="dxa"/>
            <w:gridSpan w:val="2"/>
            <w:vMerge/>
          </w:tcPr>
          <w:p w:rsidR="00692E74" w:rsidRPr="005E4894" w:rsidRDefault="00692E74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692E74" w:rsidRPr="005E4894" w:rsidRDefault="00692E74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692E74" w:rsidRPr="00692E74" w:rsidRDefault="00692E74" w:rsidP="00A36325">
            <w:pPr>
              <w:pStyle w:val="a8"/>
              <w:numPr>
                <w:ilvl w:val="0"/>
                <w:numId w:val="25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Инженерно-технологический</w:t>
            </w:r>
            <w:r w:rsidRPr="00692E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69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скважин.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5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Регулярный и оперативный контроль хода буровых работ, с соблюдением установленной технологии бурения.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5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скважин к спуску обсадных колонн и руководство работами по их креплению.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5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мероприятий по безаварийной работе процессов бурения и освоения.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5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Контроль и обеспечение бригады бурения материально-техническими средствами.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92E74" w:rsidRPr="005E4894" w:rsidTr="00225D03">
        <w:trPr>
          <w:trHeight w:val="2348"/>
        </w:trPr>
        <w:tc>
          <w:tcPr>
            <w:tcW w:w="2665" w:type="dxa"/>
            <w:gridSpan w:val="2"/>
            <w:vMerge/>
          </w:tcPr>
          <w:p w:rsidR="00692E74" w:rsidRPr="005E4894" w:rsidRDefault="00692E74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692E74" w:rsidRPr="005E4894" w:rsidRDefault="00692E74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692E74" w:rsidRPr="00692E74" w:rsidRDefault="00692E74" w:rsidP="00A36325">
            <w:pPr>
              <w:pStyle w:val="a8"/>
              <w:numPr>
                <w:ilvl w:val="0"/>
                <w:numId w:val="26"/>
              </w:numPr>
              <w:spacing w:before="60" w:after="60"/>
              <w:ind w:left="31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и другие руководящие материалы по разработке и оформлению технической документации.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6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Производственные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мощности организации, перспективы его технического развития.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6"/>
              </w:numPr>
              <w:ind w:left="31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Производственные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мощности и режим работы оборудования.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 w:val="restart"/>
          </w:tcPr>
          <w:p w:rsidR="00900576" w:rsidRDefault="00900576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5D03" w:rsidRPr="005E4894" w:rsidRDefault="00225D03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Координация и управление работой бурового и сервисного подрядчиков</w:t>
            </w:r>
          </w:p>
        </w:tc>
        <w:tc>
          <w:tcPr>
            <w:tcW w:w="2317" w:type="dxa"/>
            <w:vMerge w:val="restart"/>
          </w:tcPr>
          <w:p w:rsidR="00900576" w:rsidRDefault="00900576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25D03" w:rsidRPr="005E4894" w:rsidRDefault="00225D03" w:rsidP="009005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сервисных подрядчиков при выполнении работ на производственных объектах</w:t>
            </w:r>
          </w:p>
        </w:tc>
        <w:tc>
          <w:tcPr>
            <w:tcW w:w="4658" w:type="dxa"/>
            <w:gridSpan w:val="2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92E74" w:rsidRPr="005E4894" w:rsidTr="00225D03">
        <w:tc>
          <w:tcPr>
            <w:tcW w:w="2665" w:type="dxa"/>
            <w:gridSpan w:val="2"/>
            <w:vMerge/>
          </w:tcPr>
          <w:p w:rsidR="00692E74" w:rsidRPr="005E4894" w:rsidRDefault="00692E74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692E74" w:rsidRPr="005E4894" w:rsidRDefault="00692E74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692E74" w:rsidRPr="00692E74" w:rsidRDefault="00692E74" w:rsidP="00A36325">
            <w:pPr>
              <w:pStyle w:val="a8"/>
              <w:numPr>
                <w:ilvl w:val="0"/>
                <w:numId w:val="27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работами 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сервисных</w:t>
            </w: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производственных объектах.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7"/>
              </w:numPr>
              <w:shd w:val="clear" w:color="auto" w:fill="FFFFFF"/>
              <w:ind w:left="31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2E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Расследование и предоставление материала по происшествиям по качеству предоставляемых сервисных услуг.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7"/>
              </w:numPr>
              <w:shd w:val="clear" w:color="auto" w:fill="FFFFFF"/>
              <w:ind w:left="31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2E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соответствия проводимых работ программе бурения, графику глубина/день.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7"/>
              </w:numPr>
              <w:ind w:left="311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и норм промышленной безопасности, охраны окружающей среды и охраны труда, соблюдение персоналом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сервисных подрядчиков</w:t>
            </w: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 производственной и трудовой дисциплины.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00576" w:rsidRPr="005E4894" w:rsidRDefault="00900576" w:rsidP="00900576">
            <w:pPr>
              <w:pStyle w:val="a5"/>
              <w:spacing w:before="60" w:after="60"/>
              <w:rPr>
                <w:lang w:val="kk-KZ"/>
              </w:rPr>
            </w:pPr>
            <w:r w:rsidRPr="005E4894">
              <w:rPr>
                <w:b/>
              </w:rPr>
              <w:t>Знания:</w:t>
            </w:r>
          </w:p>
        </w:tc>
      </w:tr>
      <w:tr w:rsidR="00692E74" w:rsidRPr="005E4894" w:rsidTr="00225D03">
        <w:tc>
          <w:tcPr>
            <w:tcW w:w="2665" w:type="dxa"/>
            <w:gridSpan w:val="2"/>
            <w:vMerge/>
          </w:tcPr>
          <w:p w:rsidR="00692E74" w:rsidRPr="005E4894" w:rsidRDefault="00692E74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692E74" w:rsidRPr="005E4894" w:rsidRDefault="00692E74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692E74" w:rsidRPr="00692E74" w:rsidRDefault="00692E74" w:rsidP="00A36325">
            <w:pPr>
              <w:pStyle w:val="a8"/>
              <w:numPr>
                <w:ilvl w:val="0"/>
                <w:numId w:val="2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кодекс РК, Кодекс РК «О недрах и недропользовании», Закон РК «О гражданской защите».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Причины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возникновения технических неполадок, аварий, осложнений, брака 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 выполнении работ по строительству скважин, способы их предупреждения и ликвидации.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Передовой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опыт в области техники и технологии строительства скважин, проектирования и планирования буровых работ.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экономики и организации производства, труда и управления.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Порядок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оформления технической документации.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Технология </w:t>
            </w:r>
            <w:proofErr w:type="spellStart"/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вышкостроения</w:t>
            </w:r>
            <w:proofErr w:type="spellEnd"/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бурения и 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пробирования скважин.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Буровое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оборудование, инструмент и правила их технической эксплуатации.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Технические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строительства скважин.</w:t>
            </w:r>
          </w:p>
          <w:p w:rsidR="00692E74" w:rsidRPr="00692E74" w:rsidRDefault="00692E74" w:rsidP="00A36325">
            <w:pPr>
              <w:pStyle w:val="a8"/>
              <w:numPr>
                <w:ilvl w:val="0"/>
                <w:numId w:val="2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69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2E74">
              <w:rPr>
                <w:rFonts w:ascii="Times New Roman" w:hAnsi="Times New Roman" w:cs="Times New Roman"/>
                <w:sz w:val="24"/>
                <w:szCs w:val="24"/>
              </w:rPr>
              <w:t>и нормы охраны труда и пожарной безопасности.</w:t>
            </w:r>
          </w:p>
        </w:tc>
      </w:tr>
      <w:tr w:rsidR="00CD3FC1" w:rsidRPr="005E4894" w:rsidTr="00225D03">
        <w:tc>
          <w:tcPr>
            <w:tcW w:w="2665" w:type="dxa"/>
            <w:gridSpan w:val="2"/>
            <w:vMerge w:val="restart"/>
          </w:tcPr>
          <w:p w:rsidR="00CD3FC1" w:rsidRPr="00D22AE1" w:rsidRDefault="00CD3FC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Дополнительные трудовые функции:</w:t>
            </w:r>
          </w:p>
        </w:tc>
        <w:tc>
          <w:tcPr>
            <w:tcW w:w="2317" w:type="dxa"/>
            <w:vMerge w:val="restart"/>
          </w:tcPr>
          <w:p w:rsidR="00CD3FC1" w:rsidRPr="00D22AE1" w:rsidRDefault="00CD3FC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E1">
              <w:rPr>
                <w:rFonts w:ascii="Times New Roman" w:eastAsia="Times New Roman" w:hAnsi="Times New Roman" w:cs="Times New Roman"/>
                <w:sz w:val="24"/>
                <w:szCs w:val="24"/>
              </w:rPr>
              <w:t>1.Своевременное формирование документации, планов работ и формирование актов расследования инцидентов</w:t>
            </w:r>
          </w:p>
        </w:tc>
        <w:tc>
          <w:tcPr>
            <w:tcW w:w="4658" w:type="dxa"/>
            <w:gridSpan w:val="2"/>
          </w:tcPr>
          <w:p w:rsidR="00CD3FC1" w:rsidRPr="00CD3FC1" w:rsidRDefault="00CD3FC1" w:rsidP="00D22A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CD3FC1" w:rsidRPr="00D22AE1" w:rsidRDefault="00CD3FC1" w:rsidP="00D22A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FC1" w:rsidRPr="005E4894" w:rsidTr="00225D03">
        <w:tc>
          <w:tcPr>
            <w:tcW w:w="2665" w:type="dxa"/>
            <w:gridSpan w:val="2"/>
            <w:vMerge/>
          </w:tcPr>
          <w:p w:rsidR="00CD3FC1" w:rsidRPr="00D22AE1" w:rsidRDefault="00CD3FC1" w:rsidP="009005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CD3FC1" w:rsidRPr="00D22AE1" w:rsidRDefault="00CD3FC1" w:rsidP="009005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CD3FC1" w:rsidRPr="00CD3FC1" w:rsidRDefault="00CD3FC1" w:rsidP="009235FB">
            <w:pPr>
              <w:pStyle w:val="a8"/>
              <w:numPr>
                <w:ilvl w:val="0"/>
                <w:numId w:val="87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решение проблем нестандартных ситуаций, возникающих на скважине.</w:t>
            </w:r>
          </w:p>
          <w:p w:rsidR="00CD3FC1" w:rsidRPr="00CD3FC1" w:rsidRDefault="00CD3FC1" w:rsidP="009235FB">
            <w:pPr>
              <w:pStyle w:val="a8"/>
              <w:numPr>
                <w:ilvl w:val="0"/>
                <w:numId w:val="87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Расследование и предоставление материала по происшествиям по качеству предоставляемых сервисных услуг.</w:t>
            </w:r>
          </w:p>
          <w:p w:rsidR="00CD3FC1" w:rsidRPr="00CD3FC1" w:rsidRDefault="00CD3FC1" w:rsidP="009235FB">
            <w:pPr>
              <w:pStyle w:val="a8"/>
              <w:numPr>
                <w:ilvl w:val="0"/>
                <w:numId w:val="87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отчетности по строительству скважины.</w:t>
            </w:r>
          </w:p>
        </w:tc>
      </w:tr>
      <w:tr w:rsidR="00CD3FC1" w:rsidRPr="005E4894" w:rsidTr="00225D03">
        <w:tc>
          <w:tcPr>
            <w:tcW w:w="2665" w:type="dxa"/>
            <w:gridSpan w:val="2"/>
            <w:vMerge/>
          </w:tcPr>
          <w:p w:rsidR="00CD3FC1" w:rsidRPr="00D22AE1" w:rsidRDefault="00CD3FC1" w:rsidP="009005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CD3FC1" w:rsidRPr="00D22AE1" w:rsidRDefault="00CD3FC1" w:rsidP="009005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CD3FC1" w:rsidRPr="00CD3FC1" w:rsidRDefault="00CD3FC1" w:rsidP="00D22A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D3FC1" w:rsidRPr="005E4894" w:rsidTr="00225D03">
        <w:tc>
          <w:tcPr>
            <w:tcW w:w="2665" w:type="dxa"/>
            <w:gridSpan w:val="2"/>
            <w:vMerge/>
          </w:tcPr>
          <w:p w:rsidR="00CD3FC1" w:rsidRPr="00D22AE1" w:rsidRDefault="00CD3FC1" w:rsidP="009005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CD3FC1" w:rsidRPr="00D22AE1" w:rsidRDefault="00CD3FC1" w:rsidP="009005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CD3FC1" w:rsidRPr="00CD3FC1" w:rsidRDefault="00CD3FC1" w:rsidP="009235FB">
            <w:pPr>
              <w:pStyle w:val="a8"/>
              <w:numPr>
                <w:ilvl w:val="0"/>
                <w:numId w:val="86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акты, другие руководящие, методические и нормативные материалы вышестоящих органов, касающиеся вопросов составления производственных заданий и оперативного управления производством.</w:t>
            </w:r>
          </w:p>
          <w:p w:rsidR="00CD3FC1" w:rsidRPr="00CD3FC1" w:rsidRDefault="00CD3FC1" w:rsidP="009235FB">
            <w:pPr>
              <w:pStyle w:val="a8"/>
              <w:numPr>
                <w:ilvl w:val="0"/>
                <w:numId w:val="86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и другие руководящие материалы по разработке и оформлению технической документации.</w:t>
            </w:r>
          </w:p>
          <w:p w:rsidR="00CD3FC1" w:rsidRPr="00CD3FC1" w:rsidRDefault="00CD3FC1" w:rsidP="009235FB">
            <w:pPr>
              <w:pStyle w:val="a8"/>
              <w:numPr>
                <w:ilvl w:val="0"/>
                <w:numId w:val="86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технических неполадок, аварий, осложнений, брака при выполнении работ по строительству скважин, способы их предупреждения и ликвидации.</w:t>
            </w:r>
          </w:p>
          <w:p w:rsidR="00CD3FC1" w:rsidRPr="00CD3FC1" w:rsidRDefault="00CD3FC1" w:rsidP="009235FB">
            <w:pPr>
              <w:pStyle w:val="a8"/>
              <w:numPr>
                <w:ilvl w:val="0"/>
                <w:numId w:val="86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оформления технической документации.</w:t>
            </w:r>
          </w:p>
        </w:tc>
      </w:tr>
      <w:tr w:rsidR="00CD3FC1" w:rsidRPr="005E4894" w:rsidTr="00225D03">
        <w:tc>
          <w:tcPr>
            <w:tcW w:w="2665" w:type="dxa"/>
            <w:gridSpan w:val="2"/>
            <w:vMerge/>
          </w:tcPr>
          <w:p w:rsidR="00CD3FC1" w:rsidRPr="00D22AE1" w:rsidRDefault="00CD3FC1" w:rsidP="009005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</w:tcPr>
          <w:p w:rsidR="00CD3FC1" w:rsidRPr="00D22AE1" w:rsidRDefault="00CD3FC1" w:rsidP="009005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Обеспечение надзора за соблюдением подрядчиками и </w:t>
            </w:r>
            <w:r w:rsidRPr="00CD3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специалистами требований безопасности, охраны окружающей среды и экономической эффективности</w:t>
            </w:r>
          </w:p>
        </w:tc>
        <w:tc>
          <w:tcPr>
            <w:tcW w:w="4658" w:type="dxa"/>
            <w:gridSpan w:val="2"/>
          </w:tcPr>
          <w:p w:rsidR="00CD3FC1" w:rsidRPr="00CD3FC1" w:rsidRDefault="00CD3FC1" w:rsidP="00CD3FC1">
            <w:pPr>
              <w:pStyle w:val="a8"/>
              <w:ind w:left="2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CD3FC1" w:rsidRPr="005E4894" w:rsidTr="00225D03">
        <w:tc>
          <w:tcPr>
            <w:tcW w:w="2665" w:type="dxa"/>
            <w:gridSpan w:val="2"/>
            <w:vMerge/>
          </w:tcPr>
          <w:p w:rsidR="00CD3FC1" w:rsidRPr="00D22AE1" w:rsidRDefault="00CD3FC1" w:rsidP="009005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CD3FC1" w:rsidRPr="00CD3FC1" w:rsidRDefault="00CD3FC1" w:rsidP="009005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CD3FC1" w:rsidRPr="00CD3FC1" w:rsidRDefault="00CD3FC1" w:rsidP="009235FB">
            <w:pPr>
              <w:pStyle w:val="a8"/>
              <w:numPr>
                <w:ilvl w:val="0"/>
                <w:numId w:val="89"/>
              </w:numPr>
              <w:ind w:left="22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соблюдения подрядчиками и специалистами требований безопасности, охраны окружающей </w:t>
            </w:r>
            <w:r w:rsidRPr="00CD3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и экономической эффективности.</w:t>
            </w:r>
          </w:p>
        </w:tc>
      </w:tr>
      <w:tr w:rsidR="00CD3FC1" w:rsidRPr="005E4894" w:rsidTr="00225D03">
        <w:tc>
          <w:tcPr>
            <w:tcW w:w="2665" w:type="dxa"/>
            <w:gridSpan w:val="2"/>
            <w:vMerge/>
          </w:tcPr>
          <w:p w:rsidR="00CD3FC1" w:rsidRPr="00D22AE1" w:rsidRDefault="00CD3FC1" w:rsidP="009005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CD3FC1" w:rsidRPr="00CD3FC1" w:rsidRDefault="00CD3FC1" w:rsidP="009005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CD3FC1" w:rsidRPr="00CD3FC1" w:rsidRDefault="00CD3FC1" w:rsidP="00CD3FC1">
            <w:pPr>
              <w:pStyle w:val="a8"/>
              <w:ind w:left="2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D3FC1" w:rsidRPr="005E4894" w:rsidTr="00225D03">
        <w:tc>
          <w:tcPr>
            <w:tcW w:w="2665" w:type="dxa"/>
            <w:gridSpan w:val="2"/>
            <w:vMerge/>
          </w:tcPr>
          <w:p w:rsidR="00CD3FC1" w:rsidRPr="00D22AE1" w:rsidRDefault="00CD3FC1" w:rsidP="009005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CD3FC1" w:rsidRPr="00CD3FC1" w:rsidRDefault="00CD3FC1" w:rsidP="009005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CD3FC1" w:rsidRPr="00CD3FC1" w:rsidRDefault="00CD3FC1" w:rsidP="009235FB">
            <w:pPr>
              <w:pStyle w:val="a8"/>
              <w:numPr>
                <w:ilvl w:val="0"/>
                <w:numId w:val="88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экономики и организации производства, труда и управления</w:t>
            </w:r>
          </w:p>
          <w:p w:rsidR="00CD3FC1" w:rsidRPr="00CD3FC1" w:rsidRDefault="00CD3FC1" w:rsidP="009235FB">
            <w:pPr>
              <w:pStyle w:val="a8"/>
              <w:numPr>
                <w:ilvl w:val="0"/>
                <w:numId w:val="88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охраны труда и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975" w:type="dxa"/>
            <w:gridSpan w:val="3"/>
          </w:tcPr>
          <w:p w:rsidR="000A3763" w:rsidRPr="005E4894" w:rsidRDefault="000A3763" w:rsidP="00E56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Лидерские качества, компьютерная грамотность, точность в выполнении задач</w:t>
            </w:r>
            <w:r w:rsidR="001C5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D2F" w:rsidRPr="005E4894" w:rsidTr="00225D03">
        <w:trPr>
          <w:trHeight w:val="228"/>
        </w:trPr>
        <w:tc>
          <w:tcPr>
            <w:tcW w:w="2665" w:type="dxa"/>
            <w:gridSpan w:val="2"/>
            <w:vMerge w:val="restart"/>
          </w:tcPr>
          <w:p w:rsidR="00416D2F" w:rsidRPr="005E4894" w:rsidRDefault="00416D2F" w:rsidP="00B8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317" w:type="dxa"/>
          </w:tcPr>
          <w:p w:rsidR="00416D2F" w:rsidRPr="00692E74" w:rsidRDefault="00416D2F" w:rsidP="00E56C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6.1 </w:t>
            </w:r>
          </w:p>
        </w:tc>
        <w:tc>
          <w:tcPr>
            <w:tcW w:w="4658" w:type="dxa"/>
            <w:gridSpan w:val="2"/>
          </w:tcPr>
          <w:p w:rsidR="00416D2F" w:rsidRPr="00692E74" w:rsidRDefault="00416D2F" w:rsidP="00E56C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Начальник отдела бурения</w:t>
            </w:r>
            <w:r w:rsidR="00CB2B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416D2F" w:rsidRPr="005E4894" w:rsidTr="00225D03">
        <w:trPr>
          <w:trHeight w:val="222"/>
        </w:trPr>
        <w:tc>
          <w:tcPr>
            <w:tcW w:w="2665" w:type="dxa"/>
            <w:gridSpan w:val="2"/>
            <w:vMerge/>
          </w:tcPr>
          <w:p w:rsidR="00416D2F" w:rsidRPr="005E4894" w:rsidRDefault="00416D2F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416D2F" w:rsidRPr="005E4894" w:rsidRDefault="00416D2F" w:rsidP="00E56C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6.3 </w:t>
            </w:r>
          </w:p>
        </w:tc>
        <w:tc>
          <w:tcPr>
            <w:tcW w:w="4658" w:type="dxa"/>
            <w:gridSpan w:val="2"/>
          </w:tcPr>
          <w:p w:rsidR="00416D2F" w:rsidRPr="005E4894" w:rsidRDefault="00416D2F" w:rsidP="00E56C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Инженер по сложным работам бурения скажин</w:t>
            </w:r>
            <w:r w:rsidR="00CB2B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416D2F" w:rsidRPr="005E4894" w:rsidTr="00225D03">
        <w:trPr>
          <w:trHeight w:val="228"/>
        </w:trPr>
        <w:tc>
          <w:tcPr>
            <w:tcW w:w="2665" w:type="dxa"/>
            <w:gridSpan w:val="2"/>
            <w:vMerge/>
          </w:tcPr>
          <w:p w:rsidR="00416D2F" w:rsidRPr="005E4894" w:rsidRDefault="00416D2F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416D2F" w:rsidRPr="00CB2BE4" w:rsidRDefault="00416D2F" w:rsidP="0041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4658" w:type="dxa"/>
            <w:gridSpan w:val="2"/>
          </w:tcPr>
          <w:p w:rsidR="00416D2F" w:rsidRPr="005E4894" w:rsidRDefault="00416D2F" w:rsidP="00416D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Инженер-технолог по бурению</w:t>
            </w:r>
            <w:r w:rsidR="00CB2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D2F" w:rsidRPr="005E4894" w:rsidTr="00225D03">
        <w:trPr>
          <w:trHeight w:val="300"/>
        </w:trPr>
        <w:tc>
          <w:tcPr>
            <w:tcW w:w="2665" w:type="dxa"/>
            <w:gridSpan w:val="2"/>
            <w:vMerge/>
          </w:tcPr>
          <w:p w:rsidR="00416D2F" w:rsidRPr="005E4894" w:rsidRDefault="00416D2F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416D2F" w:rsidRPr="005E4894" w:rsidRDefault="00416D2F" w:rsidP="00416D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4658" w:type="dxa"/>
            <w:gridSpan w:val="2"/>
          </w:tcPr>
          <w:p w:rsidR="00416D2F" w:rsidRPr="005E4894" w:rsidRDefault="00416D2F" w:rsidP="00416D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Инженер по буровым растворам</w:t>
            </w:r>
            <w:r w:rsidR="00CB2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D2F" w:rsidRPr="005E4894" w:rsidTr="00225D03">
        <w:trPr>
          <w:trHeight w:val="270"/>
        </w:trPr>
        <w:tc>
          <w:tcPr>
            <w:tcW w:w="2665" w:type="dxa"/>
            <w:gridSpan w:val="2"/>
            <w:vMerge/>
          </w:tcPr>
          <w:p w:rsidR="00416D2F" w:rsidRPr="005E4894" w:rsidRDefault="00416D2F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416D2F" w:rsidRPr="005E4894" w:rsidRDefault="00416D2F" w:rsidP="0041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4658" w:type="dxa"/>
            <w:gridSpan w:val="2"/>
          </w:tcPr>
          <w:p w:rsidR="00416D2F" w:rsidRPr="005E4894" w:rsidRDefault="00CB2BE4" w:rsidP="0041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креплению скважин.</w:t>
            </w:r>
          </w:p>
        </w:tc>
      </w:tr>
      <w:tr w:rsidR="00416D2F" w:rsidRPr="005E4894" w:rsidTr="00225D03">
        <w:trPr>
          <w:trHeight w:val="318"/>
        </w:trPr>
        <w:tc>
          <w:tcPr>
            <w:tcW w:w="2665" w:type="dxa"/>
            <w:gridSpan w:val="2"/>
            <w:vMerge/>
          </w:tcPr>
          <w:p w:rsidR="00416D2F" w:rsidRPr="005E4894" w:rsidRDefault="00416D2F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416D2F" w:rsidRPr="005E4894" w:rsidRDefault="00416D2F" w:rsidP="00416D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4658" w:type="dxa"/>
            <w:gridSpan w:val="2"/>
          </w:tcPr>
          <w:p w:rsidR="00416D2F" w:rsidRPr="005E4894" w:rsidRDefault="00416D2F" w:rsidP="00416D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Инженер по бурению</w:t>
            </w:r>
            <w:r w:rsidR="00CB2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D2F" w:rsidRPr="005E4894" w:rsidTr="00225D03">
        <w:trPr>
          <w:trHeight w:val="326"/>
        </w:trPr>
        <w:tc>
          <w:tcPr>
            <w:tcW w:w="2665" w:type="dxa"/>
            <w:gridSpan w:val="2"/>
            <w:vMerge/>
          </w:tcPr>
          <w:p w:rsidR="00416D2F" w:rsidRPr="005E4894" w:rsidRDefault="00416D2F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416D2F" w:rsidRPr="005E4894" w:rsidRDefault="00416D2F" w:rsidP="0041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7.1 </w:t>
            </w:r>
          </w:p>
        </w:tc>
        <w:tc>
          <w:tcPr>
            <w:tcW w:w="4658" w:type="dxa"/>
            <w:gridSpan w:val="2"/>
          </w:tcPr>
          <w:p w:rsidR="00416D2F" w:rsidRPr="005E4894" w:rsidRDefault="00416D2F" w:rsidP="0041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Главный инженер</w:t>
            </w:r>
            <w:r w:rsidR="00CB2B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6975" w:type="dxa"/>
            <w:gridSpan w:val="3"/>
          </w:tcPr>
          <w:p w:rsidR="000A3763" w:rsidRPr="005E4894" w:rsidRDefault="001C5FC8" w:rsidP="00900576">
            <w:pPr>
              <w:spacing w:after="30" w:line="27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BE4" w:rsidRPr="005E4894" w:rsidTr="00225D03">
        <w:trPr>
          <w:trHeight w:val="570"/>
        </w:trPr>
        <w:tc>
          <w:tcPr>
            <w:tcW w:w="2665" w:type="dxa"/>
            <w:gridSpan w:val="2"/>
            <w:vMerge w:val="restart"/>
          </w:tcPr>
          <w:p w:rsidR="00CB2BE4" w:rsidRPr="005E4894" w:rsidRDefault="00CB2BE4" w:rsidP="00B8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317" w:type="dxa"/>
          </w:tcPr>
          <w:p w:rsidR="00CB2BE4" w:rsidRPr="00CB2BE4" w:rsidRDefault="00CB2BE4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BE4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2450" w:type="dxa"/>
          </w:tcPr>
          <w:p w:rsidR="00CB2BE4" w:rsidRPr="00CB2BE4" w:rsidRDefault="00CB2BE4" w:rsidP="00B8624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Специальность: </w:t>
            </w:r>
          </w:p>
          <w:p w:rsidR="00CB2BE4" w:rsidRPr="00CB2BE4" w:rsidRDefault="00CB2BE4" w:rsidP="00B8624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8" w:type="dxa"/>
          </w:tcPr>
          <w:p w:rsidR="00CB2BE4" w:rsidRPr="00CB2BE4" w:rsidRDefault="00CB2BE4" w:rsidP="00CB2BE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2B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Квалификация: </w:t>
            </w:r>
          </w:p>
          <w:p w:rsidR="00CB2BE4" w:rsidRPr="00CB2BE4" w:rsidRDefault="00CB2BE4" w:rsidP="00B862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CB2BE4" w:rsidRPr="005E4894" w:rsidTr="00225D03">
        <w:trPr>
          <w:trHeight w:val="1080"/>
        </w:trPr>
        <w:tc>
          <w:tcPr>
            <w:tcW w:w="2665" w:type="dxa"/>
            <w:gridSpan w:val="2"/>
            <w:vMerge/>
          </w:tcPr>
          <w:p w:rsidR="00CB2BE4" w:rsidRPr="005E4894" w:rsidRDefault="00CB2BE4" w:rsidP="00CB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CB2BE4" w:rsidRPr="005E4894" w:rsidRDefault="00CB2BE4" w:rsidP="00CB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уровень МСКО).</w:t>
            </w:r>
          </w:p>
          <w:p w:rsidR="00CB2BE4" w:rsidRPr="005E4894" w:rsidRDefault="00CB2BE4" w:rsidP="00CB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CB2BE4" w:rsidRPr="00501578" w:rsidRDefault="00CB2BE4" w:rsidP="00CB2B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1578">
              <w:rPr>
                <w:rFonts w:ascii="Times New Roman" w:hAnsi="Times New Roman" w:cs="Times New Roman"/>
                <w:bCs/>
                <w:sz w:val="24"/>
                <w:szCs w:val="24"/>
              </w:rPr>
              <w:t>Нефтегазовое дело (в т.ч. др. специальности</w:t>
            </w:r>
            <w:r w:rsidR="004430D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0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приравненные к данной специальности).</w:t>
            </w:r>
          </w:p>
        </w:tc>
        <w:tc>
          <w:tcPr>
            <w:tcW w:w="2208" w:type="dxa"/>
          </w:tcPr>
          <w:p w:rsidR="00CB2BE4" w:rsidRDefault="00CB2BE4" w:rsidP="00CB2BE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Бакалавр нефтегазового дела.</w:t>
            </w:r>
          </w:p>
          <w:p w:rsidR="00CB2BE4" w:rsidRPr="005E4894" w:rsidRDefault="00CB2BE4" w:rsidP="00CB2B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Инженер.</w:t>
            </w:r>
          </w:p>
        </w:tc>
      </w:tr>
      <w:tr w:rsidR="00B81374" w:rsidRPr="005E4894" w:rsidTr="00225D03">
        <w:tc>
          <w:tcPr>
            <w:tcW w:w="9640" w:type="dxa"/>
            <w:gridSpan w:val="5"/>
          </w:tcPr>
          <w:p w:rsidR="000A3763" w:rsidRPr="001C5FC8" w:rsidRDefault="001C5FC8" w:rsidP="0016202A">
            <w:pPr>
              <w:spacing w:after="30" w:line="27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ПРОФЕССИИ: </w:t>
            </w:r>
            <w:r w:rsidR="000A3763" w:rsidRPr="001C5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</w:t>
            </w:r>
            <w:r w:rsidR="000A3763" w:rsidRPr="001C5F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ПО ОХРАНЕ ТРУДА И ТЕХНИКЕ БЕЗОПАСНОСТИ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975" w:type="dxa"/>
            <w:gridSpan w:val="3"/>
          </w:tcPr>
          <w:p w:rsidR="000A3763" w:rsidRPr="005E4894" w:rsidRDefault="000A3763" w:rsidP="00900576">
            <w:pPr>
              <w:spacing w:after="30" w:line="27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Style w:val="fontstyle01"/>
                <w:color w:val="auto"/>
              </w:rPr>
              <w:t>2149-3-007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975" w:type="dxa"/>
            <w:gridSpan w:val="3"/>
          </w:tcPr>
          <w:p w:rsidR="000A3763" w:rsidRPr="005E4894" w:rsidRDefault="000A3763" w:rsidP="00900576">
            <w:pPr>
              <w:spacing w:after="30" w:line="27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2149-3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975" w:type="dxa"/>
            <w:gridSpan w:val="3"/>
          </w:tcPr>
          <w:p w:rsidR="000A3763" w:rsidRPr="005E4894" w:rsidRDefault="000A3763" w:rsidP="00900576">
            <w:pPr>
              <w:spacing w:after="30" w:line="27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 по охране труда и технике безопасности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возможные наименования профессии: </w:t>
            </w:r>
          </w:p>
        </w:tc>
        <w:tc>
          <w:tcPr>
            <w:tcW w:w="6975" w:type="dxa"/>
            <w:gridSpan w:val="3"/>
          </w:tcPr>
          <w:p w:rsidR="000A3763" w:rsidRPr="005E4894" w:rsidRDefault="000A3763" w:rsidP="00900576">
            <w:pPr>
              <w:spacing w:after="30" w:line="27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Style w:val="fontstyle01"/>
                <w:color w:val="auto"/>
              </w:rPr>
              <w:t>2149-3-013 Инженер по технике безопасности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по ОРК: </w:t>
            </w:r>
          </w:p>
        </w:tc>
        <w:tc>
          <w:tcPr>
            <w:tcW w:w="6975" w:type="dxa"/>
            <w:gridSpan w:val="3"/>
          </w:tcPr>
          <w:p w:rsidR="000A3763" w:rsidRPr="005E4894" w:rsidRDefault="000A3763" w:rsidP="00900576">
            <w:pPr>
              <w:spacing w:after="30" w:line="27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</w:tr>
      <w:tr w:rsidR="0011672D" w:rsidRPr="005E4894" w:rsidTr="00225D03">
        <w:tc>
          <w:tcPr>
            <w:tcW w:w="2665" w:type="dxa"/>
            <w:gridSpan w:val="2"/>
          </w:tcPr>
          <w:p w:rsidR="0011672D" w:rsidRPr="005E4894" w:rsidRDefault="0011672D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975" w:type="dxa"/>
            <w:gridSpan w:val="3"/>
          </w:tcPr>
          <w:p w:rsidR="0011672D" w:rsidRPr="005E4894" w:rsidRDefault="00CD3FC1" w:rsidP="00CD3FC1">
            <w:pPr>
              <w:tabs>
                <w:tab w:val="left" w:pos="2730"/>
              </w:tabs>
              <w:spacing w:after="30" w:line="27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правил техники безопасности и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81374" w:rsidRPr="005E4894" w:rsidTr="00225D03">
        <w:tc>
          <w:tcPr>
            <w:tcW w:w="2665" w:type="dxa"/>
            <w:gridSpan w:val="2"/>
            <w:vMerge w:val="restart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2317" w:type="dxa"/>
            <w:vMerge w:val="restart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658" w:type="dxa"/>
            <w:gridSpan w:val="2"/>
          </w:tcPr>
          <w:p w:rsidR="000A3763" w:rsidRPr="00BC1A4F" w:rsidRDefault="000A3763" w:rsidP="00A36325">
            <w:pPr>
              <w:pStyle w:val="a8"/>
              <w:numPr>
                <w:ilvl w:val="0"/>
                <w:numId w:val="29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A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созданию на предприятии системы техники безопасности, внутренних норм и правил техники безопасности</w:t>
            </w:r>
            <w:r w:rsidR="00BC1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0A3763" w:rsidRPr="00BC1A4F" w:rsidRDefault="000A3763" w:rsidP="00A36325">
            <w:pPr>
              <w:pStyle w:val="a8"/>
              <w:numPr>
                <w:ilvl w:val="0"/>
                <w:numId w:val="29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A4F">
              <w:rPr>
                <w:rFonts w:ascii="Times New Roman" w:hAnsi="Times New Roman" w:cs="Times New Roman"/>
                <w:sz w:val="24"/>
                <w:szCs w:val="24"/>
              </w:rPr>
              <w:t>Анализ ситуаций по технике безопасности на предприятии</w:t>
            </w:r>
            <w:r w:rsidR="00BC1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0A3763" w:rsidRPr="00BC1A4F" w:rsidRDefault="000A3763" w:rsidP="00A36325">
            <w:pPr>
              <w:pStyle w:val="a8"/>
              <w:numPr>
                <w:ilvl w:val="0"/>
                <w:numId w:val="29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создания безопасных и здоровых условий труда на предприятий</w:t>
            </w:r>
            <w:r w:rsidR="00BC1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трудовые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функции:</w:t>
            </w:r>
          </w:p>
        </w:tc>
        <w:tc>
          <w:tcPr>
            <w:tcW w:w="4658" w:type="dxa"/>
            <w:gridSpan w:val="2"/>
          </w:tcPr>
          <w:p w:rsidR="000A3763" w:rsidRPr="00997925" w:rsidRDefault="000A3763" w:rsidP="00A36325">
            <w:pPr>
              <w:pStyle w:val="a8"/>
              <w:numPr>
                <w:ilvl w:val="0"/>
                <w:numId w:val="66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руководителю (работодателю), руководителям структурных </w:t>
            </w:r>
            <w:r w:rsidRPr="00997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 для исполнения предписаний об устранении выявленных нарушений в области безопасности, правил и норм безопасности труда</w:t>
            </w:r>
            <w:r w:rsidR="00826807" w:rsidRPr="00997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 w:val="restart"/>
          </w:tcPr>
          <w:p w:rsidR="000A3763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функция 1:</w:t>
            </w:r>
          </w:p>
          <w:p w:rsidR="00225D03" w:rsidRPr="005E4894" w:rsidRDefault="00225D0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созданию на предприятии системы техники безопасности, внутренних норм и правил техники безопасности</w:t>
            </w:r>
          </w:p>
        </w:tc>
        <w:tc>
          <w:tcPr>
            <w:tcW w:w="2317" w:type="dxa"/>
            <w:vMerge w:val="restart"/>
          </w:tcPr>
          <w:p w:rsidR="000A3763" w:rsidRDefault="000A3763" w:rsidP="000A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25D03" w:rsidRPr="005E4894" w:rsidRDefault="00225D03" w:rsidP="000A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763" w:rsidRPr="005E4894" w:rsidRDefault="000A3763" w:rsidP="000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условий труда на рабочих местах</w:t>
            </w:r>
          </w:p>
        </w:tc>
        <w:tc>
          <w:tcPr>
            <w:tcW w:w="4658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E56C05" w:rsidRPr="005E4894" w:rsidTr="00225D03">
        <w:tc>
          <w:tcPr>
            <w:tcW w:w="2665" w:type="dxa"/>
            <w:gridSpan w:val="2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E56C05" w:rsidRPr="00E56C05" w:rsidRDefault="00E56C05" w:rsidP="00A36325">
            <w:pPr>
              <w:pStyle w:val="a8"/>
              <w:numPr>
                <w:ilvl w:val="0"/>
                <w:numId w:val="31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Консультация руководства предприятия по существующим государственным правилам и нормам техники безопасности для внесения изменений в отдельные технологические операции, наладки и закупки оборудования, отвечающего технике безопасности.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1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специальных занятий по изучению норм безопасности с руководящим и рабочим персоналом предприятия.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1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технике безопасности принимаемым работникам, работникам, переходящим работать на новые производственные участки, новое производственное оборудование.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1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условий труда на рабочих местах. 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1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Отстранение от работы лиц, допустивших нарушения требований правил промышленной безопасности и норм безопасности труда.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E56C05" w:rsidRPr="005E4894" w:rsidTr="00225D03">
        <w:trPr>
          <w:trHeight w:val="1962"/>
        </w:trPr>
        <w:tc>
          <w:tcPr>
            <w:tcW w:w="2665" w:type="dxa"/>
            <w:gridSpan w:val="2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E56C05" w:rsidRPr="00E56C05" w:rsidRDefault="00E56C05" w:rsidP="00A36325">
            <w:pPr>
              <w:pStyle w:val="a8"/>
              <w:numPr>
                <w:ilvl w:val="0"/>
                <w:numId w:val="32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кодекс РК, Кодекс РК «О недрах и недропользовании», Закон РК «О гражданской защите».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2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E5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стандартов безопасности труда.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2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E5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изучения условий труда на рабочих местах.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2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5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работы по охране труда.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</w:tcPr>
          <w:p w:rsidR="000A3763" w:rsidRDefault="000A3763" w:rsidP="000A37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25D03" w:rsidRPr="005E4894" w:rsidRDefault="00225D03" w:rsidP="000A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763" w:rsidRPr="005E4894" w:rsidRDefault="000A3763" w:rsidP="000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производственных и технических подразделений предприятия по созданию и поддержанию системы техники безопасности</w:t>
            </w:r>
          </w:p>
        </w:tc>
        <w:tc>
          <w:tcPr>
            <w:tcW w:w="4658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E56C05" w:rsidRPr="005E4894" w:rsidTr="00225D03">
        <w:tc>
          <w:tcPr>
            <w:tcW w:w="2665" w:type="dxa"/>
            <w:gridSpan w:val="2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E56C05" w:rsidRPr="00E56C05" w:rsidRDefault="00E56C05" w:rsidP="00A36325">
            <w:pPr>
              <w:pStyle w:val="a8"/>
              <w:numPr>
                <w:ilvl w:val="0"/>
                <w:numId w:val="3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мероприятий по идентификации нарушений техники безопасности, выявления нарушений, анализ и выдача указаний по их устранению.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Выдача обязательных указаний для исполнения по технике безопасности.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3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заключения о возможности изменения принятой на предприятии системы техники безопасности, о соответствии требованиям техники безопасности нового оборудования и </w:t>
            </w:r>
            <w:r w:rsidRPr="00E56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инвентаря, производственных операций.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E56C05" w:rsidRPr="005E4894" w:rsidTr="00225D03">
        <w:trPr>
          <w:trHeight w:val="1676"/>
        </w:trPr>
        <w:tc>
          <w:tcPr>
            <w:tcW w:w="2665" w:type="dxa"/>
            <w:gridSpan w:val="2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E56C05" w:rsidRPr="00E56C05" w:rsidRDefault="00E56C05" w:rsidP="00A36325">
            <w:pPr>
              <w:pStyle w:val="a8"/>
              <w:numPr>
                <w:ilvl w:val="0"/>
                <w:numId w:val="34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E5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производства продукции организации.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4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E5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техники, телекоммуникаций и связи.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4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E5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экономики, организации производства, труда и управления.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 w:val="restart"/>
          </w:tcPr>
          <w:p w:rsidR="000A3763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5D03" w:rsidRPr="005E4894" w:rsidRDefault="00225D0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ситуации по технике безопасности на предприятии </w:t>
            </w:r>
          </w:p>
        </w:tc>
        <w:tc>
          <w:tcPr>
            <w:tcW w:w="2317" w:type="dxa"/>
            <w:vMerge w:val="restart"/>
          </w:tcPr>
          <w:p w:rsidR="000A3763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25D03" w:rsidRPr="005E4894" w:rsidRDefault="00225D0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Анализ степени риска</w:t>
            </w:r>
          </w:p>
        </w:tc>
        <w:tc>
          <w:tcPr>
            <w:tcW w:w="4658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E56C05" w:rsidRPr="005E4894" w:rsidTr="00225D03">
        <w:tc>
          <w:tcPr>
            <w:tcW w:w="2665" w:type="dxa"/>
            <w:gridSpan w:val="2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E56C05" w:rsidRPr="00E56C05" w:rsidRDefault="00E56C05" w:rsidP="00A36325">
            <w:pPr>
              <w:pStyle w:val="a8"/>
              <w:numPr>
                <w:ilvl w:val="0"/>
                <w:numId w:val="35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Выдача требований приостановления производственных операций, выполняемых в нарушение системы техники безопасности на предприятии.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5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Разработка плана корректирующих мероприятий, координация и определение сроков их проведения.</w:t>
            </w:r>
          </w:p>
          <w:p w:rsidR="00E56C05" w:rsidRPr="005E4894" w:rsidRDefault="00E56C05" w:rsidP="00A36325">
            <w:pPr>
              <w:pStyle w:val="a5"/>
              <w:numPr>
                <w:ilvl w:val="0"/>
                <w:numId w:val="35"/>
              </w:numPr>
              <w:shd w:val="clear" w:color="auto" w:fill="FFFFFF"/>
              <w:ind w:left="311" w:hanging="283"/>
              <w:jc w:val="both"/>
              <w:rPr>
                <w:lang w:val="kk-KZ"/>
              </w:rPr>
            </w:pPr>
            <w:r w:rsidRPr="005E4894">
              <w:t>Принятие неотложных мер по предотвращению развития</w:t>
            </w:r>
            <w:r w:rsidRPr="005E4894">
              <w:rPr>
                <w:lang w:val="kk-KZ"/>
              </w:rPr>
              <w:t xml:space="preserve"> </w:t>
            </w:r>
            <w:r w:rsidRPr="005E4894">
              <w:t>и воздействия травмирующего фактора на других лиц</w:t>
            </w:r>
            <w:r>
              <w:t>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5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Наложение запрета на проведение работ на отдельных участках, машинах, механизмах и станках при условиях, опасных для жизни и здоровья работников.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E56C05" w:rsidRPr="005E4894" w:rsidTr="00225D03">
        <w:tc>
          <w:tcPr>
            <w:tcW w:w="2665" w:type="dxa"/>
            <w:gridSpan w:val="2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E56C05" w:rsidRPr="00E56C05" w:rsidRDefault="00E56C05" w:rsidP="00A36325">
            <w:pPr>
              <w:pStyle w:val="a8"/>
              <w:numPr>
                <w:ilvl w:val="0"/>
                <w:numId w:val="36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Передовой</w:t>
            </w:r>
            <w:r w:rsidRPr="00E5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отечественный и зарубежный опыт по охране труда.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6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и средства контроля соответствия технического состояния оборудования требованиям безопасного ведения работ.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6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Методика информирования работников о требованиях техники безопасности.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</w:tcPr>
          <w:p w:rsidR="000A3763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5D03" w:rsidRPr="005E4894" w:rsidRDefault="00225D0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Организация расследования несчастных случаев на производстве</w:t>
            </w:r>
          </w:p>
        </w:tc>
        <w:tc>
          <w:tcPr>
            <w:tcW w:w="4658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E56C05" w:rsidRPr="005E4894" w:rsidTr="00225D03">
        <w:tc>
          <w:tcPr>
            <w:tcW w:w="2665" w:type="dxa"/>
            <w:gridSpan w:val="2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56C05" w:rsidRPr="005E4894" w:rsidRDefault="00E56C05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E56C05" w:rsidRPr="00E56C05" w:rsidRDefault="00E56C05" w:rsidP="00A36325">
            <w:pPr>
              <w:pStyle w:val="a8"/>
              <w:numPr>
                <w:ilvl w:val="0"/>
                <w:numId w:val="37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Работа в комиссии при создании необходимых условий для проведения расследований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C05" w:rsidRPr="005E4894" w:rsidRDefault="00E56C05" w:rsidP="00A36325">
            <w:pPr>
              <w:pStyle w:val="a8"/>
              <w:numPr>
                <w:ilvl w:val="0"/>
                <w:numId w:val="37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расследований (составляет схемы, карты происшествий, проводит опросы, производит замеры, готовит выписки из журналов инструктажей), </w:t>
            </w:r>
            <w:proofErr w:type="spellStart"/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ассистирование</w:t>
            </w:r>
            <w:proofErr w:type="spellEnd"/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эксперту (государственному инспектору).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7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сохранения до начала расследования несчастного случая той обстановки, какой она была на момент происшествия (при невозможности или недопустимости сохранения - организует фиксацию сложившейся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7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Организация первой медицинской помощи пострадавшему и при необходимости его доставки в учреждение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E56C05" w:rsidRPr="005E4894" w:rsidTr="00225D03">
        <w:trPr>
          <w:trHeight w:val="1666"/>
        </w:trPr>
        <w:tc>
          <w:tcPr>
            <w:tcW w:w="2665" w:type="dxa"/>
            <w:gridSpan w:val="2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E56C05" w:rsidRPr="00E56C05" w:rsidRDefault="00E56C05" w:rsidP="00A36325">
            <w:pPr>
              <w:pStyle w:val="a8"/>
              <w:numPr>
                <w:ilvl w:val="0"/>
                <w:numId w:val="3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осуществления расследования несчастных случаев на производстве, оформления результатов такого расследования.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38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оказания первой медицинской помощи при несчастных случаях.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 w:val="restart"/>
          </w:tcPr>
          <w:p w:rsidR="000A3763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5D03" w:rsidRPr="005E4894" w:rsidRDefault="00225D0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создания безопасных и здоровых условий труда на предприятий</w:t>
            </w:r>
          </w:p>
        </w:tc>
        <w:tc>
          <w:tcPr>
            <w:tcW w:w="2317" w:type="dxa"/>
            <w:vMerge w:val="restart"/>
          </w:tcPr>
          <w:p w:rsidR="000A3763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25D03" w:rsidRPr="005E4894" w:rsidRDefault="00225D0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соблюдения действующих норм, правил и инструкций по охране труда, стандартов безопасности труда в процессе производства</w:t>
            </w:r>
          </w:p>
        </w:tc>
        <w:tc>
          <w:tcPr>
            <w:tcW w:w="4658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0A3763" w:rsidRPr="00E56C05" w:rsidRDefault="000A3763" w:rsidP="00A36325">
            <w:pPr>
              <w:pStyle w:val="a8"/>
              <w:numPr>
                <w:ilvl w:val="0"/>
                <w:numId w:val="39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предписаний органов государственного надзора, а также в проектах новых и реконструируемых производственных объектов, участие в приемке их в эксплуатацию</w:t>
            </w:r>
            <w:r w:rsidR="00E56C05" w:rsidRPr="00E56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0A3763" w:rsidRPr="00E56C05" w:rsidRDefault="000A3763" w:rsidP="00A36325">
            <w:pPr>
              <w:pStyle w:val="a8"/>
              <w:numPr>
                <w:ilvl w:val="0"/>
                <w:numId w:val="39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Методическое руководство единого порядка организации работ по безопасности и охране труда</w:t>
            </w:r>
            <w:r w:rsidR="00E56C05" w:rsidRPr="00E56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0A3763" w:rsidRPr="00E56C05" w:rsidRDefault="000A3763" w:rsidP="00A36325">
            <w:pPr>
              <w:pStyle w:val="a8"/>
              <w:numPr>
                <w:ilvl w:val="0"/>
                <w:numId w:val="39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 w:rsidRPr="00E5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ение</w:t>
            </w: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 xml:space="preserve"> отчётности по безопасности и охране труда, по установленным формам и в соответствующие сроки</w:t>
            </w:r>
            <w:r w:rsidR="00E56C05" w:rsidRPr="00E56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E56C05" w:rsidRPr="005E4894" w:rsidTr="00225D03">
        <w:tc>
          <w:tcPr>
            <w:tcW w:w="2665" w:type="dxa"/>
            <w:gridSpan w:val="2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E56C05" w:rsidRPr="00E56C05" w:rsidRDefault="00E56C05" w:rsidP="00A36325">
            <w:pPr>
              <w:pStyle w:val="a8"/>
              <w:numPr>
                <w:ilvl w:val="0"/>
                <w:numId w:val="40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кодекс РК, Кодекс РК «О недрах и недропользовании», Закон РК «О гражданской защите».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40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E5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и сроки составления отчетности о выполнении мероприятий по охране труда.</w:t>
            </w:r>
            <w:r w:rsidRPr="00E5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40"/>
              </w:numPr>
              <w:ind w:left="31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E5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и формы пропаганды и информации по охране труда.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</w:tcPr>
          <w:p w:rsidR="000A3763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5D03" w:rsidRPr="005E4894" w:rsidRDefault="00225D0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своевременности проведения соответствующими службами необходимых испытаний и технических освидетельствований состояния оборудования, машин и механизмов</w:t>
            </w:r>
          </w:p>
        </w:tc>
        <w:tc>
          <w:tcPr>
            <w:tcW w:w="4658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E56C05" w:rsidRPr="005E4894" w:rsidTr="00225D03">
        <w:tc>
          <w:tcPr>
            <w:tcW w:w="2665" w:type="dxa"/>
            <w:gridSpan w:val="2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56C05" w:rsidRPr="005E4894" w:rsidRDefault="00E56C05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E56C05" w:rsidRPr="00E56C05" w:rsidRDefault="00E56C05" w:rsidP="00A36325">
            <w:pPr>
              <w:pStyle w:val="a8"/>
              <w:numPr>
                <w:ilvl w:val="0"/>
                <w:numId w:val="41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E5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графиков замеров параметров опасных и вредных производственных факторов.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41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E5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предписаний органов государственного надзора и контроля соблюдения действующих норм, правил и инструкций по охране труда, стандартов безопасности труда в процессе производства, а также в проектах новых и реконструируемых производственных объектов, участие в приемке их в эксплуатацию.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41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Приемка технических средств, оборудования, машин и механизмов в эксплуатацию или применению в производстве.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41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внесение предложений о разработке и внедрении более совершенных конструкций оградительной техники, предохранительных и блокировочных устройств, других средств защиты от воздействия опасных и вредных производственных факторов.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0A3763" w:rsidRPr="005E4894" w:rsidRDefault="000A376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E56C05" w:rsidRPr="005E4894" w:rsidTr="00225D03">
        <w:tc>
          <w:tcPr>
            <w:tcW w:w="2665" w:type="dxa"/>
            <w:gridSpan w:val="2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E56C05" w:rsidRPr="005E4894" w:rsidRDefault="00E56C05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E56C05" w:rsidRPr="00E56C05" w:rsidRDefault="00E56C05" w:rsidP="00A36325">
            <w:pPr>
              <w:pStyle w:val="a8"/>
              <w:numPr>
                <w:ilvl w:val="0"/>
                <w:numId w:val="42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E5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эксплуатации оборудования, применяемого в организации.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42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5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и средства контроля соответствия технического состояния оборудования требованиям безопасного ведения работ.</w:t>
            </w:r>
          </w:p>
          <w:p w:rsidR="00E56C05" w:rsidRPr="00E56C05" w:rsidRDefault="00E56C05" w:rsidP="00A36325">
            <w:pPr>
              <w:pStyle w:val="a8"/>
              <w:numPr>
                <w:ilvl w:val="0"/>
                <w:numId w:val="42"/>
              </w:numPr>
              <w:ind w:left="311" w:hanging="3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 к разработке на предприятиях правил и норм по технике безопасности.</w:t>
            </w:r>
          </w:p>
        </w:tc>
      </w:tr>
      <w:tr w:rsidR="00CD3FC1" w:rsidRPr="005E4894" w:rsidTr="00225D03">
        <w:trPr>
          <w:trHeight w:val="297"/>
        </w:trPr>
        <w:tc>
          <w:tcPr>
            <w:tcW w:w="2665" w:type="dxa"/>
            <w:gridSpan w:val="2"/>
            <w:vMerge w:val="restart"/>
          </w:tcPr>
          <w:p w:rsidR="00CD3FC1" w:rsidRPr="005E4894" w:rsidRDefault="00CD3FC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2317" w:type="dxa"/>
            <w:vMerge w:val="restart"/>
          </w:tcPr>
          <w:p w:rsidR="00CD3FC1" w:rsidRPr="005E4894" w:rsidRDefault="00CD3FC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hAnsi="Times New Roman" w:cs="Times New Roman"/>
                <w:sz w:val="24"/>
                <w:szCs w:val="24"/>
              </w:rPr>
              <w:t>Выдача руководителю (работодателю), руководителям структурных подразделений для исполнения предписаний об устранении выявленных нарушений в области безопасности, правил и норм безопасности труда</w:t>
            </w:r>
          </w:p>
        </w:tc>
        <w:tc>
          <w:tcPr>
            <w:tcW w:w="4658" w:type="dxa"/>
            <w:gridSpan w:val="2"/>
          </w:tcPr>
          <w:p w:rsidR="00CD3FC1" w:rsidRPr="00CD3FC1" w:rsidRDefault="00CD3FC1" w:rsidP="00CD3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FC1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CD3FC1" w:rsidRPr="005E4894" w:rsidTr="00225D03">
        <w:trPr>
          <w:trHeight w:val="3060"/>
        </w:trPr>
        <w:tc>
          <w:tcPr>
            <w:tcW w:w="2665" w:type="dxa"/>
            <w:gridSpan w:val="2"/>
            <w:vMerge/>
          </w:tcPr>
          <w:p w:rsidR="00CD3FC1" w:rsidRPr="00CD3FC1" w:rsidRDefault="00CD3FC1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CD3FC1" w:rsidRPr="00CD3FC1" w:rsidRDefault="00CD3FC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CD3FC1" w:rsidRPr="00CD3FC1" w:rsidRDefault="00CD3FC1" w:rsidP="009235FB">
            <w:pPr>
              <w:pStyle w:val="a8"/>
              <w:numPr>
                <w:ilvl w:val="0"/>
                <w:numId w:val="90"/>
              </w:numPr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hAnsi="Times New Roman" w:cs="Times New Roman"/>
                <w:sz w:val="24"/>
                <w:szCs w:val="24"/>
              </w:rPr>
              <w:t>Консультация руководства предприятия по существующим государственным правилам и нормам техники безопасности для внесения изменений в отдельные технологические операции, наладки и закупки оборудования, отвечающего технике безопасности.</w:t>
            </w:r>
          </w:p>
          <w:p w:rsidR="00CD3FC1" w:rsidRPr="00CD3FC1" w:rsidRDefault="00CD3FC1" w:rsidP="009235FB">
            <w:pPr>
              <w:pStyle w:val="a8"/>
              <w:numPr>
                <w:ilvl w:val="0"/>
                <w:numId w:val="90"/>
              </w:numPr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hAnsi="Times New Roman" w:cs="Times New Roman"/>
                <w:sz w:val="24"/>
                <w:szCs w:val="24"/>
              </w:rPr>
              <w:t>Выдача обязательных указаний для исполнения по технике безопасности.</w:t>
            </w:r>
          </w:p>
          <w:p w:rsidR="00CD3FC1" w:rsidRPr="00CD3FC1" w:rsidRDefault="00CD3FC1" w:rsidP="009235FB">
            <w:pPr>
              <w:pStyle w:val="a8"/>
              <w:numPr>
                <w:ilvl w:val="0"/>
                <w:numId w:val="90"/>
              </w:numPr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hAnsi="Times New Roman" w:cs="Times New Roman"/>
                <w:sz w:val="24"/>
                <w:szCs w:val="24"/>
              </w:rPr>
              <w:t>Разработка плана корректирующих мероприятий, координация и определение сроков их проведения.</w:t>
            </w:r>
          </w:p>
        </w:tc>
      </w:tr>
      <w:tr w:rsidR="00CD3FC1" w:rsidRPr="005E4894" w:rsidTr="00225D03">
        <w:trPr>
          <w:trHeight w:val="240"/>
        </w:trPr>
        <w:tc>
          <w:tcPr>
            <w:tcW w:w="2665" w:type="dxa"/>
            <w:gridSpan w:val="2"/>
            <w:vMerge/>
          </w:tcPr>
          <w:p w:rsidR="00CD3FC1" w:rsidRPr="00CD3FC1" w:rsidRDefault="00CD3FC1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CD3FC1" w:rsidRPr="00CD3FC1" w:rsidRDefault="00CD3FC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CD3FC1" w:rsidRPr="00CD3FC1" w:rsidRDefault="00CD3FC1" w:rsidP="00CD3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FC1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D3FC1" w:rsidRPr="005E4894" w:rsidTr="00225D03">
        <w:trPr>
          <w:trHeight w:val="846"/>
        </w:trPr>
        <w:tc>
          <w:tcPr>
            <w:tcW w:w="2665" w:type="dxa"/>
            <w:gridSpan w:val="2"/>
            <w:vMerge/>
          </w:tcPr>
          <w:p w:rsidR="00CD3FC1" w:rsidRPr="00CD3FC1" w:rsidRDefault="00CD3FC1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CD3FC1" w:rsidRPr="00CD3FC1" w:rsidRDefault="00CD3FC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CD3FC1" w:rsidRPr="00CD3FC1" w:rsidRDefault="00CD3FC1" w:rsidP="009235FB">
            <w:pPr>
              <w:pStyle w:val="a8"/>
              <w:numPr>
                <w:ilvl w:val="0"/>
                <w:numId w:val="91"/>
              </w:numPr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hAnsi="Times New Roman" w:cs="Times New Roman"/>
                <w:sz w:val="24"/>
                <w:szCs w:val="24"/>
              </w:rPr>
              <w:t>Система стандартов безопасности труда.</w:t>
            </w:r>
          </w:p>
          <w:p w:rsidR="00CD3FC1" w:rsidRPr="00CD3FC1" w:rsidRDefault="00CD3FC1" w:rsidP="009235FB">
            <w:pPr>
              <w:pStyle w:val="a8"/>
              <w:numPr>
                <w:ilvl w:val="0"/>
                <w:numId w:val="91"/>
              </w:numPr>
              <w:ind w:left="371" w:hanging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hAnsi="Times New Roman" w:cs="Times New Roman"/>
                <w:sz w:val="24"/>
                <w:szCs w:val="24"/>
              </w:rPr>
              <w:t>Методика информирования работников о требованиях техники безопасности.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6975" w:type="dxa"/>
            <w:gridSpan w:val="3"/>
          </w:tcPr>
          <w:p w:rsidR="000A3763" w:rsidRPr="005E4894" w:rsidRDefault="000A3763" w:rsidP="00E56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Ответственность, аналитическое мышление, внимательность,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профессиональный подход к решению пр</w:t>
            </w:r>
            <w:r w:rsidR="00E56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облем,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организаторская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</w:t>
            </w:r>
            <w:r w:rsidR="00E56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работать самостоятельно</w:t>
            </w:r>
            <w:r w:rsidR="00E56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16E44" w:rsidRPr="005E4894" w:rsidTr="00225D03">
        <w:trPr>
          <w:trHeight w:val="360"/>
        </w:trPr>
        <w:tc>
          <w:tcPr>
            <w:tcW w:w="2665" w:type="dxa"/>
            <w:gridSpan w:val="2"/>
            <w:vMerge w:val="restart"/>
          </w:tcPr>
          <w:p w:rsidR="00D16E44" w:rsidRPr="005E4894" w:rsidRDefault="00D16E44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317" w:type="dxa"/>
          </w:tcPr>
          <w:p w:rsidR="00D16E44" w:rsidRPr="00D16E44" w:rsidRDefault="00D16E44" w:rsidP="00B862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6.1 </w:t>
            </w:r>
          </w:p>
        </w:tc>
        <w:tc>
          <w:tcPr>
            <w:tcW w:w="4658" w:type="dxa"/>
            <w:gridSpan w:val="2"/>
          </w:tcPr>
          <w:p w:rsidR="00D16E44" w:rsidRPr="005E4894" w:rsidRDefault="00D16E44" w:rsidP="000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отдела бурения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16E44" w:rsidRPr="005E4894" w:rsidTr="00225D03">
        <w:tc>
          <w:tcPr>
            <w:tcW w:w="2665" w:type="dxa"/>
            <w:gridSpan w:val="2"/>
            <w:vMerge/>
          </w:tcPr>
          <w:p w:rsidR="00D16E44" w:rsidRPr="005E4894" w:rsidRDefault="00D16E44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16E44" w:rsidRPr="005E4894" w:rsidRDefault="00D16E44" w:rsidP="00D16E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5.2 </w:t>
            </w:r>
          </w:p>
        </w:tc>
        <w:tc>
          <w:tcPr>
            <w:tcW w:w="4658" w:type="dxa"/>
            <w:gridSpan w:val="2"/>
          </w:tcPr>
          <w:p w:rsidR="00D16E44" w:rsidRPr="005E4894" w:rsidRDefault="00D16E44" w:rsidP="000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Полевой инженер по бурению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16E44" w:rsidRPr="005E4894" w:rsidTr="00225D03">
        <w:tc>
          <w:tcPr>
            <w:tcW w:w="2665" w:type="dxa"/>
            <w:gridSpan w:val="2"/>
            <w:vMerge/>
          </w:tcPr>
          <w:p w:rsidR="00D16E44" w:rsidRPr="005E4894" w:rsidRDefault="00D16E44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16E44" w:rsidRPr="005E4894" w:rsidRDefault="00D16E44" w:rsidP="00D16E4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5.2</w:t>
            </w:r>
          </w:p>
        </w:tc>
        <w:tc>
          <w:tcPr>
            <w:tcW w:w="4658" w:type="dxa"/>
            <w:gridSpan w:val="2"/>
          </w:tcPr>
          <w:p w:rsidR="00D16E44" w:rsidRPr="005E4894" w:rsidRDefault="00D16E44" w:rsidP="000A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Механик буровой установки</w:t>
            </w:r>
          </w:p>
        </w:tc>
      </w:tr>
      <w:tr w:rsidR="00D16E44" w:rsidRPr="005E4894" w:rsidTr="00225D03">
        <w:tc>
          <w:tcPr>
            <w:tcW w:w="2665" w:type="dxa"/>
            <w:gridSpan w:val="2"/>
            <w:vMerge/>
          </w:tcPr>
          <w:p w:rsidR="00D16E44" w:rsidRPr="005E4894" w:rsidRDefault="00D16E44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16E44" w:rsidRPr="005E4894" w:rsidRDefault="00D16E44" w:rsidP="00D16E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5.2 </w:t>
            </w:r>
          </w:p>
        </w:tc>
        <w:tc>
          <w:tcPr>
            <w:tcW w:w="4658" w:type="dxa"/>
            <w:gridSpan w:val="2"/>
          </w:tcPr>
          <w:p w:rsidR="00D16E44" w:rsidRPr="005E4894" w:rsidRDefault="00D16E44" w:rsidP="000A37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буровой</w:t>
            </w:r>
          </w:p>
        </w:tc>
      </w:tr>
      <w:tr w:rsidR="00D16E44" w:rsidRPr="005E4894" w:rsidTr="00225D03">
        <w:trPr>
          <w:trHeight w:val="288"/>
        </w:trPr>
        <w:tc>
          <w:tcPr>
            <w:tcW w:w="2665" w:type="dxa"/>
            <w:gridSpan w:val="2"/>
            <w:vMerge/>
          </w:tcPr>
          <w:p w:rsidR="00D16E44" w:rsidRPr="005E4894" w:rsidRDefault="00D16E44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16E44" w:rsidRPr="005E4894" w:rsidRDefault="00D16E44" w:rsidP="009979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5.1 </w:t>
            </w:r>
          </w:p>
        </w:tc>
        <w:tc>
          <w:tcPr>
            <w:tcW w:w="4658" w:type="dxa"/>
            <w:gridSpan w:val="2"/>
          </w:tcPr>
          <w:p w:rsidR="00D16E44" w:rsidRPr="005E4894" w:rsidRDefault="00D16E44" w:rsidP="000A37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буровой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6975" w:type="dxa"/>
            <w:gridSpan w:val="3"/>
          </w:tcPr>
          <w:p w:rsidR="000A3763" w:rsidRPr="005E4894" w:rsidRDefault="000A3763" w:rsidP="00E56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</w:t>
            </w:r>
            <w:r w:rsidR="00E56C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56C05"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1.2 Должность специалистов (Инженер по охране труда и технике безопасности)</w:t>
            </w:r>
          </w:p>
        </w:tc>
      </w:tr>
      <w:tr w:rsidR="00D16E44" w:rsidRPr="005E4894" w:rsidTr="00225D03">
        <w:trPr>
          <w:trHeight w:val="540"/>
        </w:trPr>
        <w:tc>
          <w:tcPr>
            <w:tcW w:w="2665" w:type="dxa"/>
            <w:gridSpan w:val="2"/>
            <w:vMerge w:val="restart"/>
          </w:tcPr>
          <w:p w:rsidR="00D16E44" w:rsidRPr="005E4894" w:rsidRDefault="00D16E44" w:rsidP="00B8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Связь с системой образования и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</w:t>
            </w:r>
          </w:p>
        </w:tc>
        <w:tc>
          <w:tcPr>
            <w:tcW w:w="2317" w:type="dxa"/>
          </w:tcPr>
          <w:p w:rsidR="00D16E44" w:rsidRPr="005E4894" w:rsidRDefault="00D16E44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образования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0" w:type="dxa"/>
          </w:tcPr>
          <w:p w:rsidR="00D16E44" w:rsidRPr="005E4894" w:rsidRDefault="00D16E44" w:rsidP="00B862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208" w:type="dxa"/>
          </w:tcPr>
          <w:p w:rsidR="00D16E44" w:rsidRPr="005E4894" w:rsidRDefault="00D16E44" w:rsidP="00B862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16E44" w:rsidRPr="005E4894" w:rsidTr="00225D03">
        <w:trPr>
          <w:trHeight w:val="1110"/>
        </w:trPr>
        <w:tc>
          <w:tcPr>
            <w:tcW w:w="2665" w:type="dxa"/>
            <w:gridSpan w:val="2"/>
            <w:vMerge/>
          </w:tcPr>
          <w:p w:rsidR="00D16E44" w:rsidRPr="005E4894" w:rsidRDefault="00D16E44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16E44" w:rsidRPr="005E4894" w:rsidRDefault="00D16E44" w:rsidP="00D16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уровень МСКО)</w:t>
            </w:r>
            <w:r w:rsidR="00F65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0" w:type="dxa"/>
          </w:tcPr>
          <w:p w:rsidR="00D16E44" w:rsidRPr="005E4894" w:rsidRDefault="00D16E44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Безопасность жизнедеятельности и защита окружающей среды</w:t>
            </w:r>
            <w:r w:rsidR="00F650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08" w:type="dxa"/>
          </w:tcPr>
          <w:p w:rsidR="00D16E44" w:rsidRPr="005E4894" w:rsidRDefault="00F650AD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Бакалавр безопасности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жизнедеятельности и защит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81374" w:rsidRPr="005E4894" w:rsidTr="00225D03">
        <w:tc>
          <w:tcPr>
            <w:tcW w:w="9640" w:type="dxa"/>
            <w:gridSpan w:val="5"/>
          </w:tcPr>
          <w:p w:rsidR="000A3763" w:rsidRPr="005E4894" w:rsidRDefault="000A3763" w:rsidP="00E56C05">
            <w:pPr>
              <w:pStyle w:val="a8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ПРОФЕССИИ: «</w:t>
            </w:r>
            <w:r w:rsidRPr="005E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</w:t>
            </w:r>
            <w:r w:rsidRPr="005E4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ПО БУРОВЫМ РАСТВОРАМ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975" w:type="dxa"/>
            <w:gridSpan w:val="3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Style w:val="fontstyle01"/>
                <w:color w:val="auto"/>
              </w:rPr>
              <w:t xml:space="preserve">2147-1-002 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975" w:type="dxa"/>
            <w:gridSpan w:val="3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2147-1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975" w:type="dxa"/>
            <w:gridSpan w:val="3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Style w:val="fontstyle01"/>
                <w:color w:val="auto"/>
              </w:rPr>
              <w:t>Инженер по буровым растворам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возможные наименования профессии: </w:t>
            </w:r>
          </w:p>
        </w:tc>
        <w:tc>
          <w:tcPr>
            <w:tcW w:w="6975" w:type="dxa"/>
            <w:gridSpan w:val="3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975" w:type="dxa"/>
            <w:gridSpan w:val="3"/>
          </w:tcPr>
          <w:p w:rsidR="000A3763" w:rsidRPr="005E4894" w:rsidRDefault="000A3763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</w:tr>
      <w:tr w:rsidR="0011672D" w:rsidRPr="005E4894" w:rsidTr="00225D03">
        <w:tc>
          <w:tcPr>
            <w:tcW w:w="2665" w:type="dxa"/>
            <w:gridSpan w:val="2"/>
          </w:tcPr>
          <w:p w:rsidR="0011672D" w:rsidRPr="005E4894" w:rsidRDefault="0011672D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975" w:type="dxa"/>
            <w:gridSpan w:val="3"/>
          </w:tcPr>
          <w:p w:rsidR="0011672D" w:rsidRPr="005E4894" w:rsidRDefault="00CD3FC1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hAnsi="Times New Roman" w:cs="Times New Roman"/>
                <w:sz w:val="24"/>
                <w:szCs w:val="24"/>
              </w:rPr>
              <w:t>Контроль качества буровых растворов и специальных жидкостей в процессе бурения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404" w:rsidRPr="005E4894" w:rsidTr="00225D03">
        <w:tc>
          <w:tcPr>
            <w:tcW w:w="2665" w:type="dxa"/>
            <w:gridSpan w:val="2"/>
            <w:vMerge w:val="restart"/>
          </w:tcPr>
          <w:p w:rsidR="00407404" w:rsidRPr="005E4894" w:rsidRDefault="00407404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2317" w:type="dxa"/>
          </w:tcPr>
          <w:p w:rsidR="00407404" w:rsidRPr="005E4894" w:rsidRDefault="00407404" w:rsidP="00B862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658" w:type="dxa"/>
            <w:gridSpan w:val="2"/>
          </w:tcPr>
          <w:p w:rsidR="00407404" w:rsidRPr="00E56C05" w:rsidRDefault="00407404" w:rsidP="00A36325">
            <w:pPr>
              <w:pStyle w:val="a8"/>
              <w:numPr>
                <w:ilvl w:val="0"/>
                <w:numId w:val="30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Контроль </w:t>
            </w:r>
            <w:r w:rsidRPr="00E56C05">
              <w:rPr>
                <w:rFonts w:ascii="Times New Roman" w:hAnsi="Times New Roman" w:cs="Times New Roman"/>
                <w:sz w:val="24"/>
                <w:szCs w:val="24"/>
              </w:rPr>
              <w:t>состояния и качества буровых растворов и специальных жидкостей в процессе бурения</w:t>
            </w:r>
          </w:p>
        </w:tc>
      </w:tr>
      <w:tr w:rsidR="00407404" w:rsidRPr="005E4894" w:rsidTr="00225D03">
        <w:tc>
          <w:tcPr>
            <w:tcW w:w="2665" w:type="dxa"/>
            <w:gridSpan w:val="2"/>
            <w:vMerge/>
          </w:tcPr>
          <w:p w:rsidR="00407404" w:rsidRPr="005E4894" w:rsidRDefault="00407404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407404" w:rsidRPr="005E4894" w:rsidRDefault="00407404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658" w:type="dxa"/>
            <w:gridSpan w:val="2"/>
          </w:tcPr>
          <w:p w:rsidR="00407404" w:rsidRPr="00E56C05" w:rsidRDefault="00407404" w:rsidP="00E56C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 w:val="restart"/>
          </w:tcPr>
          <w:p w:rsidR="00B8624E" w:rsidRDefault="00B8624E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:rsidR="00225D03" w:rsidRPr="005E4894" w:rsidRDefault="00225D0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24E" w:rsidRPr="005E4894" w:rsidRDefault="00B8624E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и качества буровых растворов и специальных жидкостей в процессе бурения</w:t>
            </w:r>
          </w:p>
        </w:tc>
        <w:tc>
          <w:tcPr>
            <w:tcW w:w="2317" w:type="dxa"/>
            <w:vMerge w:val="restart"/>
          </w:tcPr>
          <w:p w:rsidR="00B8624E" w:rsidRDefault="00B8624E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25D03" w:rsidRPr="005E4894" w:rsidRDefault="00225D0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24E" w:rsidRPr="005E4894" w:rsidRDefault="00B8624E" w:rsidP="00B8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качества бурового раствора</w:t>
            </w:r>
          </w:p>
        </w:tc>
        <w:tc>
          <w:tcPr>
            <w:tcW w:w="4658" w:type="dxa"/>
            <w:gridSpan w:val="2"/>
          </w:tcPr>
          <w:p w:rsidR="00B8624E" w:rsidRPr="005E4894" w:rsidRDefault="00B8624E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C6C11" w:rsidRPr="005E4894" w:rsidTr="00225D03">
        <w:tc>
          <w:tcPr>
            <w:tcW w:w="2665" w:type="dxa"/>
            <w:gridSpan w:val="2"/>
            <w:vMerge/>
          </w:tcPr>
          <w:p w:rsidR="009C6C11" w:rsidRPr="005E4894" w:rsidRDefault="009C6C1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C6C11" w:rsidRPr="005E4894" w:rsidRDefault="009C6C1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C6C11" w:rsidRPr="009C6C11" w:rsidRDefault="009C6C11" w:rsidP="00A36325">
            <w:pPr>
              <w:pStyle w:val="a8"/>
              <w:numPr>
                <w:ilvl w:val="0"/>
                <w:numId w:val="43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9C6C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бурового раствора.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3"/>
              </w:numPr>
              <w:ind w:left="256" w:hanging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системами буровых растворов.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3"/>
              </w:numPr>
              <w:spacing w:after="75"/>
              <w:ind w:left="256" w:hanging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лабораторных тестов буровых растворов по стандарту. 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3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Тестирование буров</w:t>
            </w:r>
            <w:r w:rsidRPr="009C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для определения тенденций изменения и выявления загрязняющих веществ.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3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Подбор рецептур буровых растворов и специальных жидкостей, с учетом требований геолого-технического наряда.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3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химической обработки для оптимизации буровых параметров.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3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Выявление источников проблем, связанных с буровым раствором или стволом скважины.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3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Интерпретация данных, полученных в ходе тестирования бурового раствора.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3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инструкций по приготовлению и обработке бурового раствора, обращению с химическими</w:t>
            </w:r>
            <w:r w:rsidRPr="009C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реагентами.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3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изменения в техническую документацию в связи с изменением технологии приготовления и обработки </w:t>
            </w:r>
            <w:r w:rsidRPr="009C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буровых растворов и специальных жидкостей.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3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Контроль работы лаборантов химического анализа буровых растворов и специальных жидкостей.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B8624E" w:rsidRPr="005E4894" w:rsidRDefault="00B8624E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B8624E" w:rsidRPr="005E4894" w:rsidRDefault="00B8624E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B8624E" w:rsidRPr="005E4894" w:rsidRDefault="00B8624E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C6C11" w:rsidRPr="005E4894" w:rsidTr="00225D03">
        <w:tc>
          <w:tcPr>
            <w:tcW w:w="2665" w:type="dxa"/>
            <w:gridSpan w:val="2"/>
            <w:vMerge/>
          </w:tcPr>
          <w:p w:rsidR="009C6C11" w:rsidRPr="005E4894" w:rsidRDefault="009C6C1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C6C11" w:rsidRPr="005E4894" w:rsidRDefault="009C6C1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C6C11" w:rsidRPr="009C6C11" w:rsidRDefault="009C6C11" w:rsidP="00A36325">
            <w:pPr>
              <w:pStyle w:val="a8"/>
              <w:numPr>
                <w:ilvl w:val="0"/>
                <w:numId w:val="44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Горно-геологические условия бурения скважин.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4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9C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сведения о геологии района работ.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4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 и методические материалы, касающиеся производства буровых работ.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4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9C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и расценки на буровые работы.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4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9C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и способы бурения, назначение</w:t>
            </w:r>
            <w:r w:rsidRPr="009C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и конструкция скважины.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4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Геолого-технические требования, предъявляемые к качеству бурения и опробования скважин.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4"/>
              </w:numPr>
              <w:spacing w:after="75"/>
              <w:ind w:left="256" w:hanging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</w:t>
            </w:r>
            <w:r w:rsidRPr="009C6C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Pr="009C6C1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химическим реагентам и материалам и промывочным жидкостям, технологии написания программ промывок.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4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при приготовлении и обработке бурового раствора.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4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буровых растворов и химических реагентов в конкретных геолого-технических условиях.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B8624E" w:rsidRPr="005E4894" w:rsidRDefault="00B8624E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</w:tcPr>
          <w:p w:rsidR="00B8624E" w:rsidRDefault="00B8624E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5D03" w:rsidRPr="005E4894" w:rsidRDefault="00225D03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24E" w:rsidRPr="005E4894" w:rsidRDefault="00B8624E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параметров бурового раствора</w:t>
            </w:r>
          </w:p>
        </w:tc>
        <w:tc>
          <w:tcPr>
            <w:tcW w:w="4658" w:type="dxa"/>
            <w:gridSpan w:val="2"/>
          </w:tcPr>
          <w:p w:rsidR="00B8624E" w:rsidRPr="005E4894" w:rsidRDefault="00B8624E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C6C11" w:rsidRPr="005E4894" w:rsidTr="00225D03">
        <w:tc>
          <w:tcPr>
            <w:tcW w:w="2665" w:type="dxa"/>
            <w:gridSpan w:val="2"/>
            <w:vMerge/>
          </w:tcPr>
          <w:p w:rsidR="009C6C11" w:rsidRPr="005E4894" w:rsidRDefault="009C6C1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C6C11" w:rsidRPr="005E4894" w:rsidRDefault="009C6C11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C6C11" w:rsidRPr="009C6C11" w:rsidRDefault="009C6C11" w:rsidP="00A36325">
            <w:pPr>
              <w:pStyle w:val="a8"/>
              <w:numPr>
                <w:ilvl w:val="0"/>
                <w:numId w:val="45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состояния свойств бурового раствора.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5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Контроль состояния контрольно-измерительных приборов и очистных устройств на буровой.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5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Контроль правильной и своевременной обработки буровых растворов и специальных жидкостей в процессе бурения.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5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Ежедневный контроль буровых работ для сокращения рисков и устранения проблем, связанных с буровым раствором.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5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Анализ расхода утяжелителей и химических реагентов по интервалам бурения.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5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замеры параметров буровых растворов и специальных жидкостей и установление сроков их </w:t>
            </w:r>
            <w:r w:rsidRPr="009C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в соответствии с геолого-техническими условиями проводки скважин.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5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реологических и других свойств нефти.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5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Руководство персоналом буровой во время обработки бурового раствора.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5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мероприятий по совершенствованию приготовления, обработки и утяжеления раствора.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5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рабочих буровых бригад при обработке буровых растворов и специальных жидкостей.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B8624E" w:rsidRPr="005E4894" w:rsidRDefault="00B8624E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B8624E" w:rsidRPr="005E4894" w:rsidRDefault="00B8624E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B8624E" w:rsidRPr="005E4894" w:rsidRDefault="00B8624E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C6C11" w:rsidRPr="005E4894" w:rsidTr="00225D03">
        <w:tc>
          <w:tcPr>
            <w:tcW w:w="2665" w:type="dxa"/>
            <w:gridSpan w:val="2"/>
            <w:vMerge/>
          </w:tcPr>
          <w:p w:rsidR="009C6C11" w:rsidRPr="005E4894" w:rsidRDefault="009C6C1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C6C11" w:rsidRPr="005E4894" w:rsidRDefault="009C6C1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C6C11" w:rsidRPr="009C6C11" w:rsidRDefault="009C6C11" w:rsidP="00A36325">
            <w:pPr>
              <w:pStyle w:val="a8"/>
              <w:numPr>
                <w:ilvl w:val="0"/>
                <w:numId w:val="46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9C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и условия возникновения технических неполадок, аварий и осложнений при бурении, способы их предупреждения и ликвидации.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6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9C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технической эксплуатации и обслуживания бурового оборудования, контрольно-измерительной аппаратуры, инструмента.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6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9C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и расценки на буровые работы, порядок их пересмотра.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6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C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C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приготовлению бурового раствора.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B8624E" w:rsidRPr="005E4894" w:rsidRDefault="00B8624E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</w:tcPr>
          <w:p w:rsidR="00B8624E" w:rsidRDefault="00B8624E" w:rsidP="00B8624E">
            <w:pPr>
              <w:pStyle w:val="a5"/>
              <w:shd w:val="clear" w:color="auto" w:fill="FFFFFF"/>
              <w:rPr>
                <w:b/>
              </w:rPr>
            </w:pPr>
            <w:r w:rsidRPr="005E4894">
              <w:rPr>
                <w:b/>
              </w:rPr>
              <w:t xml:space="preserve">Задача </w:t>
            </w:r>
            <w:r w:rsidRPr="005E4894">
              <w:rPr>
                <w:b/>
                <w:lang w:val="kk-KZ"/>
              </w:rPr>
              <w:t>3</w:t>
            </w:r>
            <w:r w:rsidRPr="005E4894">
              <w:rPr>
                <w:b/>
              </w:rPr>
              <w:t>:</w:t>
            </w:r>
          </w:p>
          <w:p w:rsidR="00225D03" w:rsidRPr="005E4894" w:rsidRDefault="00225D03" w:rsidP="00B8624E">
            <w:pPr>
              <w:pStyle w:val="a5"/>
              <w:shd w:val="clear" w:color="auto" w:fill="FFFFFF"/>
            </w:pPr>
          </w:p>
          <w:p w:rsidR="00B8624E" w:rsidRPr="005E4894" w:rsidRDefault="00B8624E" w:rsidP="00B8624E">
            <w:pPr>
              <w:pStyle w:val="a5"/>
              <w:shd w:val="clear" w:color="auto" w:fill="FFFFFF"/>
            </w:pPr>
            <w:r w:rsidRPr="005E4894">
              <w:t>Составление и контроль программ промывки скважин</w:t>
            </w:r>
          </w:p>
        </w:tc>
        <w:tc>
          <w:tcPr>
            <w:tcW w:w="4658" w:type="dxa"/>
            <w:gridSpan w:val="2"/>
          </w:tcPr>
          <w:p w:rsidR="00B8624E" w:rsidRPr="005E4894" w:rsidRDefault="00B8624E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C6C11" w:rsidRPr="005E4894" w:rsidTr="00225D03">
        <w:trPr>
          <w:trHeight w:val="3131"/>
        </w:trPr>
        <w:tc>
          <w:tcPr>
            <w:tcW w:w="2665" w:type="dxa"/>
            <w:gridSpan w:val="2"/>
            <w:vMerge/>
          </w:tcPr>
          <w:p w:rsidR="009C6C11" w:rsidRPr="005E4894" w:rsidRDefault="009C6C1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C6C11" w:rsidRPr="005E4894" w:rsidRDefault="009C6C11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C6C11" w:rsidRPr="009C6C11" w:rsidRDefault="009C6C11" w:rsidP="00A36325">
            <w:pPr>
              <w:pStyle w:val="a8"/>
              <w:numPr>
                <w:ilvl w:val="0"/>
                <w:numId w:val="47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Анализ программ промывки в целях подготовки распоряжений по приготовлению и обработке бурового раствора.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7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отклонений от программы, технологических нарушений, сложных технологических объектов.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7"/>
              </w:numPr>
              <w:spacing w:after="75"/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C1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новых технологических решений в сфере сервисного сопровождения промывочных жидкостей.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B8624E" w:rsidRPr="005E4894" w:rsidRDefault="00B8624E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B8624E" w:rsidRPr="005E4894" w:rsidRDefault="00B8624E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B8624E" w:rsidRPr="005E4894" w:rsidRDefault="00B8624E" w:rsidP="00B8624E">
            <w:pPr>
              <w:pStyle w:val="a5"/>
              <w:shd w:val="clear" w:color="auto" w:fill="FFFFFF"/>
            </w:pPr>
            <w:r w:rsidRPr="005E4894">
              <w:rPr>
                <w:b/>
              </w:rPr>
              <w:t>Знания:</w:t>
            </w:r>
          </w:p>
        </w:tc>
      </w:tr>
      <w:tr w:rsidR="009C6C11" w:rsidRPr="005E4894" w:rsidTr="00225D03">
        <w:trPr>
          <w:trHeight w:val="2548"/>
        </w:trPr>
        <w:tc>
          <w:tcPr>
            <w:tcW w:w="2665" w:type="dxa"/>
            <w:gridSpan w:val="2"/>
            <w:vMerge/>
          </w:tcPr>
          <w:p w:rsidR="009C6C11" w:rsidRPr="005E4894" w:rsidRDefault="009C6C1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C6C11" w:rsidRPr="005E4894" w:rsidRDefault="009C6C1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C6C11" w:rsidRPr="009C6C11" w:rsidRDefault="009C6C11" w:rsidP="00A36325">
            <w:pPr>
              <w:pStyle w:val="a8"/>
              <w:numPr>
                <w:ilvl w:val="0"/>
                <w:numId w:val="48"/>
              </w:numPr>
              <w:spacing w:after="75"/>
              <w:ind w:left="256" w:hanging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буровых растворов и химических реагентов в конкретных геолого-технических условиях.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8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при приготовлении и обработке бурового раствора.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8"/>
              </w:numPr>
              <w:ind w:left="256" w:hanging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Осуществление полных замеров по стандартам AIP.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B8624E" w:rsidRPr="005E4894" w:rsidRDefault="00B8624E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</w:tcPr>
          <w:p w:rsidR="00B8624E" w:rsidRDefault="00B8624E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5D03" w:rsidRPr="005E4894" w:rsidRDefault="00225D03" w:rsidP="00B862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24E" w:rsidRPr="005E4894" w:rsidRDefault="00B8624E" w:rsidP="00B8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Ведение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установленной отчётности по скважине</w:t>
            </w:r>
          </w:p>
        </w:tc>
        <w:tc>
          <w:tcPr>
            <w:tcW w:w="4658" w:type="dxa"/>
            <w:gridSpan w:val="2"/>
          </w:tcPr>
          <w:p w:rsidR="00B8624E" w:rsidRPr="005E4894" w:rsidRDefault="00B8624E" w:rsidP="00B86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9C6C11" w:rsidRPr="005E4894" w:rsidTr="00225D03">
        <w:tc>
          <w:tcPr>
            <w:tcW w:w="2665" w:type="dxa"/>
            <w:gridSpan w:val="2"/>
            <w:vMerge/>
          </w:tcPr>
          <w:p w:rsidR="009C6C11" w:rsidRPr="005E4894" w:rsidRDefault="009C6C1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C6C11" w:rsidRPr="005E4894" w:rsidRDefault="009C6C11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C6C11" w:rsidRPr="009C6C11" w:rsidRDefault="009C6C11" w:rsidP="00A36325">
            <w:pPr>
              <w:pStyle w:val="a8"/>
              <w:numPr>
                <w:ilvl w:val="0"/>
                <w:numId w:val="49"/>
              </w:numPr>
              <w:spacing w:after="75"/>
              <w:ind w:left="25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технологического документооборота (суточные сводки, </w:t>
            </w:r>
            <w:r w:rsidRPr="009C6C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отчета по пробуренным скважинам и т.д.).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9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Ежедневное заполнение отчёта (рапорта) по скважине.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9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Составление отчётов по окончанию бурения скважин.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9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9C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инвентаризации находящегося на объекте объема химических реагент</w:t>
            </w:r>
            <w:r w:rsidRPr="009C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49"/>
              </w:numPr>
              <w:ind w:left="25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Ведение учета прихода и расхода химических реагентов и материалов.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B8624E" w:rsidRPr="005E4894" w:rsidRDefault="00B8624E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B8624E" w:rsidRPr="005E4894" w:rsidRDefault="00B8624E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B8624E" w:rsidRPr="005E4894" w:rsidRDefault="00B8624E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C6C11" w:rsidRPr="005E4894" w:rsidTr="00225D03">
        <w:tc>
          <w:tcPr>
            <w:tcW w:w="2665" w:type="dxa"/>
            <w:gridSpan w:val="2"/>
            <w:vMerge/>
          </w:tcPr>
          <w:p w:rsidR="009C6C11" w:rsidRPr="005E4894" w:rsidRDefault="009C6C1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9C6C11" w:rsidRPr="005E4894" w:rsidRDefault="009C6C1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9C6C11" w:rsidRPr="009C6C11" w:rsidRDefault="009C6C11" w:rsidP="00A36325">
            <w:pPr>
              <w:pStyle w:val="a8"/>
              <w:numPr>
                <w:ilvl w:val="0"/>
                <w:numId w:val="50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9C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и правила ведения производственной и отчетной документации.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50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C6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6C11">
              <w:rPr>
                <w:rFonts w:ascii="Times New Roman" w:hAnsi="Times New Roman" w:cs="Times New Roman"/>
                <w:sz w:val="24"/>
                <w:szCs w:val="24"/>
              </w:rPr>
              <w:t>и порядок разработки проектно-производственной документации на бурение скважин.</w:t>
            </w:r>
          </w:p>
          <w:p w:rsidR="009C6C11" w:rsidRPr="009C6C11" w:rsidRDefault="009C6C11" w:rsidP="00A36325">
            <w:pPr>
              <w:pStyle w:val="a8"/>
              <w:numPr>
                <w:ilvl w:val="0"/>
                <w:numId w:val="50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Экологический кодекс РК, Кодекс РК «О недрах и недропользовании», Закон РК «О гражданской защите». 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B8624E" w:rsidRPr="005E4894" w:rsidRDefault="00B8624E" w:rsidP="00B8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6975" w:type="dxa"/>
            <w:gridSpan w:val="3"/>
          </w:tcPr>
          <w:p w:rsidR="00B8624E" w:rsidRPr="005E4894" w:rsidRDefault="00B8624E" w:rsidP="0040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Ответственность, аналитическое мышление, внимательность,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профессиональный подход к решению проблем</w:t>
            </w:r>
            <w:r w:rsidR="00407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организаторская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</w:t>
            </w:r>
            <w:r w:rsidR="00407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работать самостоятельно</w:t>
            </w:r>
            <w:r w:rsidR="00407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E5D2F" w:rsidRPr="005E4894" w:rsidTr="00225D03">
        <w:tc>
          <w:tcPr>
            <w:tcW w:w="2665" w:type="dxa"/>
            <w:gridSpan w:val="2"/>
            <w:vMerge w:val="restart"/>
          </w:tcPr>
          <w:p w:rsidR="000E5D2F" w:rsidRPr="005E4894" w:rsidRDefault="000E5D2F" w:rsidP="00B8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317" w:type="dxa"/>
          </w:tcPr>
          <w:p w:rsidR="000E5D2F" w:rsidRPr="00407404" w:rsidRDefault="000E5D2F" w:rsidP="00B862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4658" w:type="dxa"/>
            <w:gridSpan w:val="2"/>
          </w:tcPr>
          <w:p w:rsidR="000E5D2F" w:rsidRPr="00407404" w:rsidRDefault="000E5D2F" w:rsidP="00B862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Лаборант-коллектор по буровым растворам</w:t>
            </w:r>
          </w:p>
        </w:tc>
      </w:tr>
      <w:tr w:rsidR="000E5D2F" w:rsidRPr="005E4894" w:rsidTr="00225D03">
        <w:tc>
          <w:tcPr>
            <w:tcW w:w="2665" w:type="dxa"/>
            <w:gridSpan w:val="2"/>
            <w:vMerge/>
          </w:tcPr>
          <w:p w:rsidR="000E5D2F" w:rsidRPr="005E4894" w:rsidRDefault="000E5D2F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0E5D2F" w:rsidRPr="005E4894" w:rsidRDefault="000E5D2F" w:rsidP="000E5D2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58" w:type="dxa"/>
            <w:gridSpan w:val="2"/>
          </w:tcPr>
          <w:p w:rsidR="000E5D2F" w:rsidRPr="005E4894" w:rsidRDefault="000E5D2F" w:rsidP="000E5D2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Лаборант-химик по буровым растворам</w:t>
            </w:r>
          </w:p>
        </w:tc>
      </w:tr>
      <w:tr w:rsidR="000E5D2F" w:rsidRPr="005E4894" w:rsidTr="00225D03">
        <w:tc>
          <w:tcPr>
            <w:tcW w:w="2665" w:type="dxa"/>
            <w:gridSpan w:val="2"/>
            <w:vMerge/>
          </w:tcPr>
          <w:p w:rsidR="000E5D2F" w:rsidRPr="005E4894" w:rsidRDefault="000E5D2F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0E5D2F" w:rsidRPr="005E4894" w:rsidRDefault="000E5D2F" w:rsidP="00B8624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6.2</w:t>
            </w:r>
          </w:p>
        </w:tc>
        <w:tc>
          <w:tcPr>
            <w:tcW w:w="4658" w:type="dxa"/>
            <w:gridSpan w:val="2"/>
          </w:tcPr>
          <w:p w:rsidR="000E5D2F" w:rsidRPr="005E4894" w:rsidRDefault="000E5D2F" w:rsidP="000E5D2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Супервайзер по бурению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B8624E" w:rsidRPr="005E4894" w:rsidRDefault="00B8624E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6975" w:type="dxa"/>
            <w:gridSpan w:val="3"/>
          </w:tcPr>
          <w:p w:rsidR="00B8624E" w:rsidRPr="005E4894" w:rsidRDefault="00B8624E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="004074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Раздел 1.2</w:t>
            </w:r>
            <w:r w:rsidR="0040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Должности специалистов (Инженер)</w:t>
            </w:r>
          </w:p>
        </w:tc>
      </w:tr>
      <w:tr w:rsidR="000E5D2F" w:rsidRPr="005E4894" w:rsidTr="00225D03">
        <w:trPr>
          <w:trHeight w:val="267"/>
        </w:trPr>
        <w:tc>
          <w:tcPr>
            <w:tcW w:w="2665" w:type="dxa"/>
            <w:gridSpan w:val="2"/>
            <w:vMerge w:val="restart"/>
          </w:tcPr>
          <w:p w:rsidR="000E5D2F" w:rsidRPr="005E4894" w:rsidRDefault="000E5D2F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317" w:type="dxa"/>
          </w:tcPr>
          <w:p w:rsidR="000E5D2F" w:rsidRPr="000E5D2F" w:rsidRDefault="000E5D2F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2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2450" w:type="dxa"/>
          </w:tcPr>
          <w:p w:rsidR="000E5D2F" w:rsidRPr="000E5D2F" w:rsidRDefault="000E5D2F" w:rsidP="00B862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D2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</w:p>
        </w:tc>
        <w:tc>
          <w:tcPr>
            <w:tcW w:w="2208" w:type="dxa"/>
          </w:tcPr>
          <w:p w:rsidR="000E5D2F" w:rsidRPr="000E5D2F" w:rsidRDefault="000E5D2F" w:rsidP="00B862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D2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</w:p>
        </w:tc>
      </w:tr>
      <w:tr w:rsidR="000E5D2F" w:rsidRPr="005E4894" w:rsidTr="00225D03">
        <w:trPr>
          <w:trHeight w:val="1688"/>
        </w:trPr>
        <w:tc>
          <w:tcPr>
            <w:tcW w:w="2665" w:type="dxa"/>
            <w:gridSpan w:val="2"/>
            <w:vMerge/>
          </w:tcPr>
          <w:p w:rsidR="000E5D2F" w:rsidRPr="005E4894" w:rsidRDefault="000E5D2F" w:rsidP="000E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0E5D2F" w:rsidRPr="005E4894" w:rsidRDefault="000E5D2F" w:rsidP="000E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уровень МСКО).</w:t>
            </w:r>
          </w:p>
          <w:p w:rsidR="000E5D2F" w:rsidRPr="005E4894" w:rsidRDefault="000E5D2F" w:rsidP="000E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0E5D2F" w:rsidRPr="00501578" w:rsidRDefault="000E5D2F" w:rsidP="000E5D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1578">
              <w:rPr>
                <w:rFonts w:ascii="Times New Roman" w:hAnsi="Times New Roman" w:cs="Times New Roman"/>
                <w:bCs/>
                <w:sz w:val="24"/>
                <w:szCs w:val="24"/>
              </w:rPr>
              <w:t>Нефтегазовое дело (в т.ч. др. специальности</w:t>
            </w:r>
            <w:r w:rsidR="004430D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0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приравненные к данной специальности).</w:t>
            </w:r>
          </w:p>
        </w:tc>
        <w:tc>
          <w:tcPr>
            <w:tcW w:w="2208" w:type="dxa"/>
          </w:tcPr>
          <w:p w:rsidR="000E5D2F" w:rsidRDefault="000E5D2F" w:rsidP="000E5D2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Бакалавр нефтегазового дела.</w:t>
            </w:r>
          </w:p>
          <w:p w:rsidR="000E5D2F" w:rsidRPr="005E4894" w:rsidRDefault="000E5D2F" w:rsidP="000E5D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Инженер.</w:t>
            </w:r>
          </w:p>
        </w:tc>
      </w:tr>
      <w:tr w:rsidR="00B81374" w:rsidRPr="005E4894" w:rsidTr="00225D03">
        <w:tc>
          <w:tcPr>
            <w:tcW w:w="9640" w:type="dxa"/>
            <w:gridSpan w:val="5"/>
          </w:tcPr>
          <w:p w:rsidR="005A70D2" w:rsidRPr="00DB4681" w:rsidRDefault="005A70D2" w:rsidP="00DB4681">
            <w:pPr>
              <w:pStyle w:val="a8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ПРОФЕССИИ:</w:t>
            </w:r>
            <w:r w:rsidR="00DB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035C" w:rsidRPr="005E4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ИНЖЕНЕР ТЕХНОЛОГ ПО БУРЕНИЮ</w:t>
            </w:r>
          </w:p>
        </w:tc>
      </w:tr>
      <w:tr w:rsidR="00B81374" w:rsidRPr="00C61E21" w:rsidTr="00225D03">
        <w:tc>
          <w:tcPr>
            <w:tcW w:w="2665" w:type="dxa"/>
            <w:gridSpan w:val="2"/>
          </w:tcPr>
          <w:p w:rsidR="005A70D2" w:rsidRPr="00CD3FC1" w:rsidRDefault="005A70D2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975" w:type="dxa"/>
            <w:gridSpan w:val="3"/>
          </w:tcPr>
          <w:p w:rsidR="005A70D2" w:rsidRPr="00C61E21" w:rsidRDefault="00CD3FC1" w:rsidP="004E16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FC1">
              <w:rPr>
                <w:rFonts w:ascii="Times New Roman" w:hAnsi="Times New Roman" w:cs="Times New Roman"/>
                <w:sz w:val="24"/>
                <w:szCs w:val="24"/>
              </w:rPr>
              <w:t>2147-1-001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5A70D2" w:rsidRPr="00CD3FC1" w:rsidRDefault="005A70D2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975" w:type="dxa"/>
            <w:gridSpan w:val="3"/>
          </w:tcPr>
          <w:p w:rsidR="005A70D2" w:rsidRPr="005E4894" w:rsidRDefault="00CD3FC1" w:rsidP="004E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2147-1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975" w:type="dxa"/>
            <w:gridSpan w:val="3"/>
          </w:tcPr>
          <w:p w:rsidR="005A70D2" w:rsidRPr="005E4894" w:rsidRDefault="00644F5E" w:rsidP="004E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Инженер-</w:t>
            </w:r>
            <w:r w:rsidR="005A70D2"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технолог по бурению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возможные наименования профессии: </w:t>
            </w:r>
          </w:p>
        </w:tc>
        <w:tc>
          <w:tcPr>
            <w:tcW w:w="6975" w:type="dxa"/>
            <w:gridSpan w:val="3"/>
          </w:tcPr>
          <w:p w:rsidR="005A70D2" w:rsidRPr="005E4894" w:rsidRDefault="00CD3FC1" w:rsidP="004E16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D3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 по бурению (буровым работам)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A22361" w:rsidRPr="005E4894" w:rsidRDefault="00A22361" w:rsidP="005C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5C2645"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алификационный уровень по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ОРК: </w:t>
            </w:r>
          </w:p>
        </w:tc>
        <w:tc>
          <w:tcPr>
            <w:tcW w:w="6975" w:type="dxa"/>
            <w:gridSpan w:val="3"/>
          </w:tcPr>
          <w:p w:rsidR="00A22361" w:rsidRPr="005E4894" w:rsidRDefault="00A22361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6.3 уровень ОРК</w:t>
            </w:r>
          </w:p>
        </w:tc>
      </w:tr>
      <w:tr w:rsidR="0011672D" w:rsidRPr="005E4894" w:rsidTr="00225D03">
        <w:tc>
          <w:tcPr>
            <w:tcW w:w="2665" w:type="dxa"/>
            <w:gridSpan w:val="2"/>
          </w:tcPr>
          <w:p w:rsidR="0011672D" w:rsidRPr="005E4894" w:rsidRDefault="0011672D" w:rsidP="005C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C1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975" w:type="dxa"/>
            <w:gridSpan w:val="3"/>
          </w:tcPr>
          <w:p w:rsidR="0011672D" w:rsidRPr="005E4894" w:rsidRDefault="00CD3FC1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</w:t>
            </w:r>
            <w:r w:rsidRPr="00CD3FC1">
              <w:rPr>
                <w:rFonts w:ascii="Times New Roman" w:hAnsi="Times New Roman" w:cs="Times New Roman"/>
                <w:sz w:val="24"/>
                <w:szCs w:val="24"/>
              </w:rPr>
              <w:t>технологическое сопровождение буровых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374" w:rsidRPr="005E4894" w:rsidTr="00225D03">
        <w:trPr>
          <w:trHeight w:val="794"/>
        </w:trPr>
        <w:tc>
          <w:tcPr>
            <w:tcW w:w="2665" w:type="dxa"/>
            <w:gridSpan w:val="2"/>
          </w:tcPr>
          <w:p w:rsidR="007E7209" w:rsidRPr="004430D1" w:rsidRDefault="007E7209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D1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2317" w:type="dxa"/>
          </w:tcPr>
          <w:p w:rsidR="007E7209" w:rsidRPr="005E4894" w:rsidRDefault="007E7209" w:rsidP="004E16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658" w:type="dxa"/>
            <w:gridSpan w:val="2"/>
          </w:tcPr>
          <w:p w:rsidR="007E7209" w:rsidRPr="006E560B" w:rsidRDefault="007E7209" w:rsidP="00A36325">
            <w:pPr>
              <w:pStyle w:val="a8"/>
              <w:numPr>
                <w:ilvl w:val="0"/>
                <w:numId w:val="51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6E560B" w:rsidRPr="006E560B">
              <w:rPr>
                <w:rFonts w:ascii="Times New Roman" w:hAnsi="Times New Roman" w:cs="Times New Roman"/>
                <w:sz w:val="24"/>
                <w:szCs w:val="24"/>
              </w:rPr>
              <w:t>нженерно</w:t>
            </w:r>
            <w:proofErr w:type="spellEnd"/>
            <w:r w:rsidR="006E560B" w:rsidRPr="006E56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60B">
              <w:rPr>
                <w:rFonts w:ascii="Times New Roman" w:hAnsi="Times New Roman" w:cs="Times New Roman"/>
                <w:sz w:val="24"/>
                <w:szCs w:val="24"/>
              </w:rPr>
              <w:t>технологическое сопровождение буровых работ, и работ связанных с креплением скважин</w:t>
            </w:r>
            <w:r w:rsidR="006E560B" w:rsidRPr="006E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FC1" w:rsidRPr="005E4894" w:rsidTr="00225D03">
        <w:trPr>
          <w:trHeight w:val="558"/>
        </w:trPr>
        <w:tc>
          <w:tcPr>
            <w:tcW w:w="2665" w:type="dxa"/>
            <w:gridSpan w:val="2"/>
          </w:tcPr>
          <w:p w:rsidR="00CD3FC1" w:rsidRPr="005E4894" w:rsidRDefault="00CD3FC1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CD3FC1" w:rsidRPr="005E4894" w:rsidRDefault="00CD3FC1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658" w:type="dxa"/>
            <w:gridSpan w:val="2"/>
          </w:tcPr>
          <w:p w:rsidR="00CD3FC1" w:rsidRPr="00CD3FC1" w:rsidRDefault="00CD3FC1" w:rsidP="00CD3F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 w:val="restart"/>
          </w:tcPr>
          <w:p w:rsidR="005A70D2" w:rsidRDefault="005A70D2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:rsidR="00225D03" w:rsidRPr="005E4894" w:rsidRDefault="00225D03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0D2" w:rsidRPr="005E4894" w:rsidRDefault="0034707D" w:rsidP="004F03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нженерн</w:t>
            </w:r>
            <w:proofErr w:type="gramStart"/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технологическое сопровождение буровых работ, и работ связанных с креплением скважин</w:t>
            </w:r>
          </w:p>
        </w:tc>
        <w:tc>
          <w:tcPr>
            <w:tcW w:w="2317" w:type="dxa"/>
            <w:vMerge w:val="restart"/>
          </w:tcPr>
          <w:p w:rsidR="005A70D2" w:rsidRDefault="005A70D2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25D03" w:rsidRPr="005E4894" w:rsidRDefault="00225D03" w:rsidP="004E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технической документации и контроль ее исполнения</w:t>
            </w:r>
          </w:p>
        </w:tc>
        <w:tc>
          <w:tcPr>
            <w:tcW w:w="4658" w:type="dxa"/>
            <w:gridSpan w:val="2"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344EE0" w:rsidRPr="005E4894" w:rsidTr="00225D03">
        <w:tc>
          <w:tcPr>
            <w:tcW w:w="2665" w:type="dxa"/>
            <w:gridSpan w:val="2"/>
            <w:vMerge/>
          </w:tcPr>
          <w:p w:rsidR="00344EE0" w:rsidRPr="005E4894" w:rsidRDefault="00344EE0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344EE0" w:rsidRPr="005E4894" w:rsidRDefault="00344EE0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344EE0" w:rsidRPr="00344EE0" w:rsidRDefault="00344EE0" w:rsidP="00A36325">
            <w:pPr>
              <w:pStyle w:val="a8"/>
              <w:numPr>
                <w:ilvl w:val="0"/>
                <w:numId w:val="52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производства технической документацией, материалами, оборудованием, инструментами и т.п.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2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Своевременная подготовка технической документации (чертежей, спецификаций, технических условий, технологических карт, регламентов, технических заданий и т.д.).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2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технической</w:t>
            </w:r>
            <w:r w:rsidRPr="00344E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4EE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r w:rsidRPr="00344E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технологических рекомендаций по установлению рациональных способов бурения и оптимальных параметров режимов бурения, заданий по материально-техническому обеспечению организации, производственных программ и календарных графиков для бригад, участков, цехов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344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проведения корректировки в связи с изменением технологии проводки скважин.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2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документации (договоры, наряд-заказы, соглашения, дополнения, протоколы и пр.), связанной со строительством (реконструкцией и др.) скважин.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2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Контрольный расчет режима бурения, обсадных и бурильных труб, цементирования скважин исходя из конкретных условий строительства скважин.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2"/>
              </w:numPr>
              <w:ind w:left="256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Разработка параметров и рецептуры по совершенствованию приготовления, обработки и уплотнения промывочных жидкостей.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344EE0" w:rsidRPr="005E4894" w:rsidTr="00225D03">
        <w:tc>
          <w:tcPr>
            <w:tcW w:w="2665" w:type="dxa"/>
            <w:gridSpan w:val="2"/>
            <w:vMerge/>
          </w:tcPr>
          <w:p w:rsidR="00344EE0" w:rsidRPr="005E4894" w:rsidRDefault="00344EE0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344EE0" w:rsidRPr="005E4894" w:rsidRDefault="00344EE0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344EE0" w:rsidRPr="00344EE0" w:rsidRDefault="00344EE0" w:rsidP="00A36325">
            <w:pPr>
              <w:pStyle w:val="a8"/>
              <w:numPr>
                <w:ilvl w:val="0"/>
                <w:numId w:val="53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Экологический кодекс РК, Кодекс РК «О недрах и недропользовании», Закон РК «О гражданской защите». 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3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Организационно-распорядительные документы и методические материалы, касающиеся производства буровых работ.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3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Требования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порядок разработки</w:t>
            </w: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и технологические параметры бурения скважин.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3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Требования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порядок разработки производственных график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ов 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бурению, освоению и капитальному ремонту скважин, рационального движения буровых станков.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3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Требования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порядок разработки</w:t>
            </w: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документации (геолого-технические наряды, </w:t>
            </w:r>
            <w:proofErr w:type="spellStart"/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-технологические карты и т.п.) на сооружение скважин.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3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Требования и порядок разработки </w:t>
            </w:r>
            <w:hyperlink r:id="rId12" w:tooltip="Проектная документация" w:history="1">
              <w:r w:rsidRPr="00344EE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проектно-производственной документации</w:t>
              </w:r>
            </w:hyperlink>
            <w:r w:rsidRPr="00344EE0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бурение скважин.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3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планирования, проектирования и финансирования буровых работ.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3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Нормы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расценки на буровые работы.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</w:tcPr>
          <w:p w:rsidR="005A70D2" w:rsidRDefault="005A70D2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5D03" w:rsidRPr="005E4894" w:rsidRDefault="00225D03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0D2" w:rsidRPr="005E4894" w:rsidRDefault="00C33556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Внедрение передовых</w:t>
            </w:r>
            <w:r w:rsidR="005A70D2"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методов работы и совершенствование организации буровых работ</w:t>
            </w:r>
          </w:p>
        </w:tc>
        <w:tc>
          <w:tcPr>
            <w:tcW w:w="4658" w:type="dxa"/>
            <w:gridSpan w:val="2"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344EE0" w:rsidRPr="005E4894" w:rsidTr="00225D03">
        <w:tc>
          <w:tcPr>
            <w:tcW w:w="2665" w:type="dxa"/>
            <w:gridSpan w:val="2"/>
            <w:vMerge/>
          </w:tcPr>
          <w:p w:rsidR="00344EE0" w:rsidRPr="005E4894" w:rsidRDefault="00344EE0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344EE0" w:rsidRPr="005E4894" w:rsidRDefault="00344EE0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344EE0" w:rsidRPr="00344EE0" w:rsidRDefault="00344EE0" w:rsidP="00A36325">
            <w:pPr>
              <w:pStyle w:val="a8"/>
              <w:numPr>
                <w:ilvl w:val="0"/>
                <w:numId w:val="54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новой техники и технологий, улучшающих условия и безопасность труда.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4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Рассмотрение и внедрение проектов технического перевооружения, разработанных сторонними организациями.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4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Разработка и выполнение планов внедрения новой техники и технологии, планов организационно-технических мероприятий.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4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Составление заявки на запасные части, материалы для ремонта.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4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Изучение условий работы оборудования, отдельных деталей и узлов с целью выявления причин их предыдущего износа.</w:t>
            </w:r>
          </w:p>
        </w:tc>
      </w:tr>
      <w:tr w:rsidR="00B81374" w:rsidRPr="005E4894" w:rsidTr="00225D03">
        <w:tc>
          <w:tcPr>
            <w:tcW w:w="2665" w:type="dxa"/>
            <w:gridSpan w:val="2"/>
            <w:vMerge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5A70D2" w:rsidRPr="005E4894" w:rsidRDefault="005A70D2" w:rsidP="004E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344EE0" w:rsidRPr="005E4894" w:rsidTr="00225D03">
        <w:tc>
          <w:tcPr>
            <w:tcW w:w="2665" w:type="dxa"/>
            <w:gridSpan w:val="2"/>
            <w:vMerge/>
          </w:tcPr>
          <w:p w:rsidR="00344EE0" w:rsidRPr="005E4894" w:rsidRDefault="00344EE0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344EE0" w:rsidRPr="005E4894" w:rsidRDefault="00344EE0" w:rsidP="004E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2"/>
          </w:tcPr>
          <w:p w:rsidR="00344EE0" w:rsidRPr="00344EE0" w:rsidRDefault="00344EE0" w:rsidP="00A36325">
            <w:pPr>
              <w:pStyle w:val="a8"/>
              <w:numPr>
                <w:ilvl w:val="0"/>
                <w:numId w:val="55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Передовой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отечественный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опыт в области техники и технологии бурения.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5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экономики, организации производства, труда и управления.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5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Буровое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оборудование, инструменты и правила их технической эксплуатации.</w:t>
            </w:r>
          </w:p>
          <w:p w:rsidR="00344EE0" w:rsidRPr="00344EE0" w:rsidRDefault="00344EE0" w:rsidP="00A36325">
            <w:pPr>
              <w:pStyle w:val="a8"/>
              <w:numPr>
                <w:ilvl w:val="0"/>
                <w:numId w:val="55"/>
              </w:numPr>
              <w:ind w:left="25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Технические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строительства скважин.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5A70D2" w:rsidRPr="005E4894" w:rsidRDefault="005A70D2" w:rsidP="001F79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 w:rsidR="001F79BE" w:rsidRPr="005E4894">
              <w:rPr>
                <w:rFonts w:ascii="Times New Roman" w:hAnsi="Times New Roman" w:cs="Times New Roman"/>
                <w:sz w:val="24"/>
                <w:szCs w:val="24"/>
              </w:rPr>
              <w:t>вания к личностным компетенциям</w:t>
            </w:r>
          </w:p>
        </w:tc>
        <w:tc>
          <w:tcPr>
            <w:tcW w:w="6975" w:type="dxa"/>
            <w:gridSpan w:val="3"/>
          </w:tcPr>
          <w:p w:rsidR="005A70D2" w:rsidRPr="005E4894" w:rsidRDefault="005A70D2" w:rsidP="005D2C8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Ответственность, аналитическое мышление, внимательность, способность работать с большими объемами информации, умение работать самостоятельно.</w:t>
            </w:r>
          </w:p>
        </w:tc>
      </w:tr>
      <w:tr w:rsidR="00DE3CC3" w:rsidRPr="005E4894" w:rsidTr="00225D03">
        <w:trPr>
          <w:trHeight w:val="585"/>
        </w:trPr>
        <w:tc>
          <w:tcPr>
            <w:tcW w:w="2665" w:type="dxa"/>
            <w:gridSpan w:val="2"/>
            <w:vMerge w:val="restart"/>
          </w:tcPr>
          <w:p w:rsidR="00DE3CC3" w:rsidRPr="005E4894" w:rsidRDefault="00DE3CC3" w:rsidP="00A6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317" w:type="dxa"/>
          </w:tcPr>
          <w:p w:rsidR="00DE3CC3" w:rsidRPr="005E4894" w:rsidRDefault="00DE3CC3" w:rsidP="00A6104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  <w:p w:rsidR="00DE3CC3" w:rsidRPr="005E4894" w:rsidRDefault="00DE3CC3" w:rsidP="008911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658" w:type="dxa"/>
            <w:gridSpan w:val="2"/>
          </w:tcPr>
          <w:p w:rsidR="00DE3CC3" w:rsidRPr="005E4894" w:rsidRDefault="00DE3CC3" w:rsidP="008911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Инженер по сложным работам бурения скажин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DE3CC3" w:rsidRPr="005E4894" w:rsidTr="00225D03">
        <w:trPr>
          <w:trHeight w:val="307"/>
        </w:trPr>
        <w:tc>
          <w:tcPr>
            <w:tcW w:w="2665" w:type="dxa"/>
            <w:gridSpan w:val="2"/>
            <w:vMerge/>
          </w:tcPr>
          <w:p w:rsidR="00DE3CC3" w:rsidRPr="005E4894" w:rsidRDefault="00DE3CC3" w:rsidP="00A6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E3CC3" w:rsidRPr="005E4894" w:rsidRDefault="00DE3CC3" w:rsidP="008911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58" w:type="dxa"/>
            <w:gridSpan w:val="2"/>
          </w:tcPr>
          <w:p w:rsidR="00DE3CC3" w:rsidRPr="005E4894" w:rsidRDefault="00DE3CC3" w:rsidP="008911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Супервайзер по бурению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B81374" w:rsidRPr="005E4894" w:rsidTr="00225D03">
        <w:tc>
          <w:tcPr>
            <w:tcW w:w="2665" w:type="dxa"/>
            <w:gridSpan w:val="2"/>
          </w:tcPr>
          <w:p w:rsidR="00891135" w:rsidRPr="005E4894" w:rsidRDefault="00891135" w:rsidP="00556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6975" w:type="dxa"/>
            <w:gridSpan w:val="3"/>
          </w:tcPr>
          <w:p w:rsidR="00891135" w:rsidRPr="005E4894" w:rsidRDefault="00891135" w:rsidP="002F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КС - Разде</w:t>
            </w:r>
            <w:r w:rsidR="005D2C8A">
              <w:rPr>
                <w:rFonts w:ascii="Times New Roman" w:hAnsi="Times New Roman" w:cs="Times New Roman"/>
                <w:sz w:val="24"/>
                <w:szCs w:val="24"/>
              </w:rPr>
              <w:t>л 1.2</w:t>
            </w:r>
            <w:r w:rsidR="00E77785"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специалистов (И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нженер)</w:t>
            </w:r>
          </w:p>
        </w:tc>
      </w:tr>
      <w:tr w:rsidR="009F7C9C" w:rsidRPr="005E4894" w:rsidTr="00225D03">
        <w:tc>
          <w:tcPr>
            <w:tcW w:w="2665" w:type="dxa"/>
            <w:gridSpan w:val="2"/>
            <w:vMerge w:val="restart"/>
          </w:tcPr>
          <w:p w:rsidR="009F7C9C" w:rsidRPr="005E4894" w:rsidRDefault="009F7C9C" w:rsidP="00EE64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317" w:type="dxa"/>
          </w:tcPr>
          <w:p w:rsidR="009F7C9C" w:rsidRPr="009F7C9C" w:rsidRDefault="009F7C9C" w:rsidP="00EE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2450" w:type="dxa"/>
          </w:tcPr>
          <w:p w:rsidR="009F7C9C" w:rsidRPr="009F7C9C" w:rsidRDefault="009F7C9C" w:rsidP="00EE64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</w:p>
        </w:tc>
        <w:tc>
          <w:tcPr>
            <w:tcW w:w="2208" w:type="dxa"/>
          </w:tcPr>
          <w:p w:rsidR="009F7C9C" w:rsidRPr="009F7C9C" w:rsidRDefault="009F7C9C" w:rsidP="006F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</w:p>
        </w:tc>
      </w:tr>
      <w:tr w:rsidR="009F7C9C" w:rsidRPr="005E4894" w:rsidTr="00225D03">
        <w:tc>
          <w:tcPr>
            <w:tcW w:w="2665" w:type="dxa"/>
            <w:gridSpan w:val="2"/>
            <w:vMerge/>
          </w:tcPr>
          <w:p w:rsidR="009F7C9C" w:rsidRPr="005E4894" w:rsidRDefault="009F7C9C" w:rsidP="009F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9F7C9C" w:rsidRPr="005E4894" w:rsidRDefault="009F7C9C" w:rsidP="009F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уровень МСКО).</w:t>
            </w:r>
          </w:p>
          <w:p w:rsidR="009F7C9C" w:rsidRPr="005E4894" w:rsidRDefault="009F7C9C" w:rsidP="009F7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9F7C9C" w:rsidRPr="00501578" w:rsidRDefault="009F7C9C" w:rsidP="009F7C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15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Нефтегазовое дело (в </w:t>
            </w:r>
            <w:r w:rsidRPr="005015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т.ч. др. специальности</w:t>
            </w:r>
            <w:r w:rsidR="004430D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0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приравненные к данной специальности).</w:t>
            </w:r>
          </w:p>
        </w:tc>
        <w:tc>
          <w:tcPr>
            <w:tcW w:w="2208" w:type="dxa"/>
          </w:tcPr>
          <w:p w:rsidR="009F7C9C" w:rsidRDefault="009F7C9C" w:rsidP="009F7C9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Бакалавр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нефтегазового дела.</w:t>
            </w:r>
          </w:p>
          <w:p w:rsidR="009F7C9C" w:rsidRPr="005E4894" w:rsidRDefault="009F7C9C" w:rsidP="009F7C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Инженер.</w:t>
            </w:r>
          </w:p>
        </w:tc>
      </w:tr>
    </w:tbl>
    <w:tbl>
      <w:tblPr>
        <w:tblStyle w:val="12"/>
        <w:tblW w:w="9640" w:type="dxa"/>
        <w:tblInd w:w="-147" w:type="dxa"/>
        <w:tblLook w:val="04A0" w:firstRow="1" w:lastRow="0" w:firstColumn="1" w:lastColumn="0" w:noHBand="0" w:noVBand="1"/>
      </w:tblPr>
      <w:tblGrid>
        <w:gridCol w:w="2541"/>
        <w:gridCol w:w="2835"/>
        <w:gridCol w:w="45"/>
        <w:gridCol w:w="2085"/>
        <w:gridCol w:w="102"/>
        <w:gridCol w:w="83"/>
        <w:gridCol w:w="1949"/>
      </w:tblGrid>
      <w:tr w:rsidR="00905934" w:rsidRPr="005E4894" w:rsidTr="00344EE0">
        <w:tc>
          <w:tcPr>
            <w:tcW w:w="9640" w:type="dxa"/>
            <w:gridSpan w:val="7"/>
          </w:tcPr>
          <w:p w:rsidR="00905934" w:rsidRPr="005E4894" w:rsidRDefault="00905934" w:rsidP="00344EE0">
            <w:pPr>
              <w:pStyle w:val="a8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ПРОФЕССИИ:</w:t>
            </w:r>
            <w:r w:rsidR="0034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035C" w:rsidRPr="005E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</w:t>
            </w:r>
            <w:r w:rsidR="004F035C" w:rsidRPr="005E4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ПО КРЕПЛЕНИЮ СКВАЖИН</w:t>
            </w:r>
          </w:p>
        </w:tc>
      </w:tr>
      <w:tr w:rsidR="005E4894" w:rsidRPr="005E4894" w:rsidTr="002A233D">
        <w:tc>
          <w:tcPr>
            <w:tcW w:w="2541" w:type="dxa"/>
          </w:tcPr>
          <w:p w:rsidR="00905934" w:rsidRPr="005E4894" w:rsidRDefault="00905934" w:rsidP="004B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7099" w:type="dxa"/>
            <w:gridSpan w:val="6"/>
          </w:tcPr>
          <w:p w:rsidR="00905934" w:rsidRPr="005E4894" w:rsidRDefault="004F035C" w:rsidP="004B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Style w:val="fontstyle01"/>
                <w:color w:val="auto"/>
              </w:rPr>
              <w:t>2146-1-006</w:t>
            </w:r>
          </w:p>
        </w:tc>
      </w:tr>
      <w:tr w:rsidR="005E4894" w:rsidRPr="005E4894" w:rsidTr="002A233D">
        <w:tc>
          <w:tcPr>
            <w:tcW w:w="2541" w:type="dxa"/>
          </w:tcPr>
          <w:p w:rsidR="00905934" w:rsidRPr="005E4894" w:rsidRDefault="00905934" w:rsidP="004B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7099" w:type="dxa"/>
            <w:gridSpan w:val="6"/>
          </w:tcPr>
          <w:p w:rsidR="00905934" w:rsidRPr="005E4894" w:rsidRDefault="004F035C" w:rsidP="004B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2146-1</w:t>
            </w:r>
          </w:p>
        </w:tc>
      </w:tr>
      <w:tr w:rsidR="005E4894" w:rsidRPr="005E4894" w:rsidTr="002A233D">
        <w:tc>
          <w:tcPr>
            <w:tcW w:w="2541" w:type="dxa"/>
          </w:tcPr>
          <w:p w:rsidR="00905934" w:rsidRPr="005E4894" w:rsidRDefault="00905934" w:rsidP="004B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7099" w:type="dxa"/>
            <w:gridSpan w:val="6"/>
          </w:tcPr>
          <w:p w:rsidR="00905934" w:rsidRPr="005E4894" w:rsidRDefault="00905934" w:rsidP="004B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</w:t>
            </w: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 креплению скважин</w:t>
            </w:r>
          </w:p>
        </w:tc>
      </w:tr>
      <w:tr w:rsidR="00905934" w:rsidRPr="005E4894" w:rsidTr="002A233D">
        <w:tc>
          <w:tcPr>
            <w:tcW w:w="2541" w:type="dxa"/>
          </w:tcPr>
          <w:p w:rsidR="00905934" w:rsidRPr="005E4894" w:rsidRDefault="00905934" w:rsidP="004B68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возможные наименования профессии: </w:t>
            </w:r>
          </w:p>
        </w:tc>
        <w:tc>
          <w:tcPr>
            <w:tcW w:w="7099" w:type="dxa"/>
            <w:gridSpan w:val="6"/>
          </w:tcPr>
          <w:p w:rsidR="004F035C" w:rsidRPr="005E4894" w:rsidRDefault="004F035C" w:rsidP="00556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94" w:rsidRPr="005E4894" w:rsidTr="002A233D">
        <w:tc>
          <w:tcPr>
            <w:tcW w:w="2541" w:type="dxa"/>
          </w:tcPr>
          <w:p w:rsidR="00A22361" w:rsidRPr="005E4894" w:rsidRDefault="00A22361" w:rsidP="005C26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5C2645"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алификационный уровень по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ОРК: </w:t>
            </w:r>
          </w:p>
        </w:tc>
        <w:tc>
          <w:tcPr>
            <w:tcW w:w="7099" w:type="dxa"/>
            <w:gridSpan w:val="6"/>
          </w:tcPr>
          <w:p w:rsidR="00A22361" w:rsidRPr="005E4894" w:rsidRDefault="00A22361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</w:tr>
      <w:tr w:rsidR="0011672D" w:rsidRPr="005E4894" w:rsidTr="002A233D">
        <w:tc>
          <w:tcPr>
            <w:tcW w:w="2541" w:type="dxa"/>
          </w:tcPr>
          <w:p w:rsidR="0011672D" w:rsidRPr="005E4894" w:rsidRDefault="0011672D" w:rsidP="005C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099" w:type="dxa"/>
            <w:gridSpan w:val="6"/>
          </w:tcPr>
          <w:p w:rsidR="0011672D" w:rsidRPr="005E4894" w:rsidRDefault="00066CD1" w:rsidP="00A2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sz w:val="24"/>
                <w:szCs w:val="24"/>
              </w:rPr>
              <w:t>Ведение и контроль процесса крепления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785" w:rsidRPr="005E4894" w:rsidTr="00C61E21">
        <w:trPr>
          <w:trHeight w:val="585"/>
        </w:trPr>
        <w:tc>
          <w:tcPr>
            <w:tcW w:w="2541" w:type="dxa"/>
            <w:vMerge w:val="restart"/>
          </w:tcPr>
          <w:p w:rsidR="00E77785" w:rsidRPr="004430D1" w:rsidRDefault="00E77785" w:rsidP="004B6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D1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2835" w:type="dxa"/>
          </w:tcPr>
          <w:p w:rsidR="00E77785" w:rsidRPr="005E4894" w:rsidRDefault="00E77785" w:rsidP="004B68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264" w:type="dxa"/>
            <w:gridSpan w:val="5"/>
          </w:tcPr>
          <w:p w:rsidR="00E77785" w:rsidRPr="00344EE0" w:rsidRDefault="00E77785" w:rsidP="00A36325">
            <w:pPr>
              <w:pStyle w:val="a8"/>
              <w:numPr>
                <w:ilvl w:val="0"/>
                <w:numId w:val="56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работ по </w:t>
            </w: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цементировочных работ</w:t>
            </w:r>
            <w:r w:rsidR="00344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E4894" w:rsidRPr="005E4894" w:rsidTr="00C61E21">
        <w:tc>
          <w:tcPr>
            <w:tcW w:w="2541" w:type="dxa"/>
            <w:vMerge/>
          </w:tcPr>
          <w:p w:rsidR="00E77785" w:rsidRPr="005E4894" w:rsidRDefault="00E77785" w:rsidP="004B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785" w:rsidRPr="005E4894" w:rsidRDefault="00E77785" w:rsidP="00905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264" w:type="dxa"/>
            <w:gridSpan w:val="5"/>
          </w:tcPr>
          <w:p w:rsidR="00E77785" w:rsidRPr="00344EE0" w:rsidRDefault="00E77785" w:rsidP="00A36325">
            <w:pPr>
              <w:pStyle w:val="a8"/>
              <w:numPr>
                <w:ilvl w:val="0"/>
                <w:numId w:val="57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обобщение и распространение </w:t>
            </w:r>
            <w:r w:rsidR="0034707D" w:rsidRPr="00344EE0">
              <w:rPr>
                <w:rFonts w:ascii="Times New Roman" w:hAnsi="Times New Roman" w:cs="Times New Roman"/>
                <w:sz w:val="24"/>
                <w:szCs w:val="24"/>
              </w:rPr>
              <w:t>отечественного передового</w:t>
            </w: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34707D" w:rsidRPr="00344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4EE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крепления скважин.</w:t>
            </w:r>
          </w:p>
        </w:tc>
      </w:tr>
      <w:tr w:rsidR="00905934" w:rsidRPr="005E4894" w:rsidTr="00C61E21">
        <w:tc>
          <w:tcPr>
            <w:tcW w:w="2541" w:type="dxa"/>
            <w:vMerge w:val="restart"/>
          </w:tcPr>
          <w:p w:rsidR="00905934" w:rsidRDefault="00652B5D" w:rsidP="004B6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:rsidR="00225D03" w:rsidRPr="005E4894" w:rsidRDefault="00225D03" w:rsidP="004B6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934" w:rsidRPr="005E4894" w:rsidRDefault="00905934" w:rsidP="00652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работ по </w:t>
            </w:r>
            <w:r w:rsidR="00652B5D" w:rsidRPr="005E4894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цементировочных работ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905934" w:rsidRDefault="00905934" w:rsidP="004B6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25D03" w:rsidRPr="005E4894" w:rsidRDefault="00225D03" w:rsidP="004B68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934" w:rsidRPr="005E4894" w:rsidRDefault="00652B5D" w:rsidP="00652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905934"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по креплению скважин</w:t>
            </w:r>
          </w:p>
        </w:tc>
        <w:tc>
          <w:tcPr>
            <w:tcW w:w="4264" w:type="dxa"/>
            <w:gridSpan w:val="5"/>
          </w:tcPr>
          <w:p w:rsidR="00905934" w:rsidRPr="005E4894" w:rsidRDefault="00905934" w:rsidP="004B6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415E7D" w:rsidRPr="005E4894" w:rsidTr="00C61E21">
        <w:tc>
          <w:tcPr>
            <w:tcW w:w="2541" w:type="dxa"/>
            <w:vMerge/>
          </w:tcPr>
          <w:p w:rsidR="00415E7D" w:rsidRPr="005E4894" w:rsidRDefault="00415E7D" w:rsidP="004B6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5E7D" w:rsidRPr="005E4894" w:rsidRDefault="00415E7D" w:rsidP="004B6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415E7D" w:rsidRPr="009F7C9C" w:rsidRDefault="00415E7D" w:rsidP="00A36325">
            <w:pPr>
              <w:pStyle w:val="a8"/>
              <w:numPr>
                <w:ilvl w:val="0"/>
                <w:numId w:val="67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наиболее рациональной расстановки технологического оборудования и техники при проведении </w:t>
            </w:r>
            <w:r w:rsidRPr="009F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цементировочных работ.</w:t>
            </w:r>
          </w:p>
          <w:p w:rsidR="00415E7D" w:rsidRPr="009F7C9C" w:rsidRDefault="00415E7D" w:rsidP="00A36325">
            <w:pPr>
              <w:pStyle w:val="a8"/>
              <w:numPr>
                <w:ilvl w:val="0"/>
                <w:numId w:val="67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Контроль процесса крепления скважин в соответствии с принятой технологией работ.</w:t>
            </w:r>
          </w:p>
          <w:p w:rsidR="00415E7D" w:rsidRPr="009F7C9C" w:rsidRDefault="00415E7D" w:rsidP="00A36325">
            <w:pPr>
              <w:pStyle w:val="a8"/>
              <w:numPr>
                <w:ilvl w:val="0"/>
                <w:numId w:val="67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Обеспечение эксплуатации оборудования и транспортных средств, при выполнении цементировочных работ.</w:t>
            </w:r>
          </w:p>
          <w:p w:rsidR="00415E7D" w:rsidRPr="009F7C9C" w:rsidRDefault="00415E7D" w:rsidP="00A36325">
            <w:pPr>
              <w:pStyle w:val="a8"/>
              <w:numPr>
                <w:ilvl w:val="0"/>
                <w:numId w:val="67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Контроль подготовки</w:t>
            </w:r>
            <w:r w:rsidRPr="009F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материальных средств, для проведения работ по цементированию.</w:t>
            </w:r>
          </w:p>
          <w:p w:rsidR="00415E7D" w:rsidRPr="009F7C9C" w:rsidRDefault="00415E7D" w:rsidP="00A36325">
            <w:pPr>
              <w:pStyle w:val="a8"/>
              <w:numPr>
                <w:ilvl w:val="0"/>
                <w:numId w:val="67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Внедрение мероприятий по предупреждению аварий и осложнений при креплении скважин.</w:t>
            </w:r>
          </w:p>
          <w:p w:rsidR="00415E7D" w:rsidRPr="009F7C9C" w:rsidRDefault="00415E7D" w:rsidP="00A36325">
            <w:pPr>
              <w:pStyle w:val="a8"/>
              <w:numPr>
                <w:ilvl w:val="0"/>
                <w:numId w:val="67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Принятие необходимых мер по ограничению развития аварийной ситуации.</w:t>
            </w:r>
          </w:p>
        </w:tc>
      </w:tr>
      <w:tr w:rsidR="00905934" w:rsidRPr="005E4894" w:rsidTr="00C61E21">
        <w:tc>
          <w:tcPr>
            <w:tcW w:w="2541" w:type="dxa"/>
            <w:vMerge/>
          </w:tcPr>
          <w:p w:rsidR="00905934" w:rsidRPr="005E4894" w:rsidRDefault="00905934" w:rsidP="004B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5934" w:rsidRPr="005E4894" w:rsidRDefault="00905934" w:rsidP="004B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905934" w:rsidRPr="005E4894" w:rsidRDefault="00905934" w:rsidP="004B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415E7D" w:rsidRPr="005E4894" w:rsidTr="00C61E21">
        <w:tc>
          <w:tcPr>
            <w:tcW w:w="2541" w:type="dxa"/>
            <w:vMerge/>
          </w:tcPr>
          <w:p w:rsidR="00415E7D" w:rsidRPr="005E4894" w:rsidRDefault="00415E7D" w:rsidP="004B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5E7D" w:rsidRPr="005E4894" w:rsidRDefault="00415E7D" w:rsidP="004B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415E7D" w:rsidRPr="009F7C9C" w:rsidRDefault="00415E7D" w:rsidP="00A36325">
            <w:pPr>
              <w:pStyle w:val="a8"/>
              <w:numPr>
                <w:ilvl w:val="0"/>
                <w:numId w:val="68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Постановления, распоряжения, приказы, методические, нормативные инструкции и другие руководящие материалы по организации ведения работ по креплению скважин.</w:t>
            </w:r>
          </w:p>
          <w:p w:rsidR="00415E7D" w:rsidRPr="009F7C9C" w:rsidRDefault="00415E7D" w:rsidP="00A36325">
            <w:pPr>
              <w:pStyle w:val="a8"/>
              <w:numPr>
                <w:ilvl w:val="0"/>
                <w:numId w:val="68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9F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разработки, оформления и </w:t>
            </w:r>
            <w:r w:rsidRPr="009F7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технико-технологической документации по цементированию, креплению скважин.</w:t>
            </w:r>
          </w:p>
          <w:p w:rsidR="00415E7D" w:rsidRPr="009F7C9C" w:rsidRDefault="00415E7D" w:rsidP="00A36325">
            <w:pPr>
              <w:pStyle w:val="a8"/>
              <w:numPr>
                <w:ilvl w:val="0"/>
                <w:numId w:val="68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9F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расходов материалов, правила их хранения и транспортировки.</w:t>
            </w:r>
          </w:p>
          <w:p w:rsidR="00415E7D" w:rsidRPr="009F7C9C" w:rsidRDefault="00415E7D" w:rsidP="00A36325">
            <w:pPr>
              <w:pStyle w:val="a8"/>
              <w:numPr>
                <w:ilvl w:val="0"/>
                <w:numId w:val="68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9F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ведения работ по креплению скважин и их конструкции.</w:t>
            </w:r>
          </w:p>
          <w:p w:rsidR="00415E7D" w:rsidRPr="009F7C9C" w:rsidRDefault="00415E7D" w:rsidP="00A36325">
            <w:pPr>
              <w:pStyle w:val="a8"/>
              <w:numPr>
                <w:ilvl w:val="0"/>
                <w:numId w:val="68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 xml:space="preserve">Физико-химические свойства цементов, </w:t>
            </w:r>
            <w:proofErr w:type="spellStart"/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тампонажных</w:t>
            </w:r>
            <w:proofErr w:type="spellEnd"/>
            <w:r w:rsidRPr="009F7C9C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</w:t>
            </w:r>
            <w:proofErr w:type="spellStart"/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химреагентов</w:t>
            </w:r>
            <w:proofErr w:type="spellEnd"/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, используемых при цементировании скважин, и факторы, которые влияют на их изменение.</w:t>
            </w:r>
          </w:p>
          <w:p w:rsidR="00415E7D" w:rsidRPr="009F7C9C" w:rsidRDefault="00415E7D" w:rsidP="00A36325">
            <w:pPr>
              <w:pStyle w:val="a8"/>
              <w:numPr>
                <w:ilvl w:val="0"/>
                <w:numId w:val="68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Передовой</w:t>
            </w:r>
            <w:r w:rsidRPr="009F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отечественный и мировой опыт работ по креплению скважин.</w:t>
            </w:r>
          </w:p>
          <w:p w:rsidR="00415E7D" w:rsidRPr="009F7C9C" w:rsidRDefault="00415E7D" w:rsidP="00A36325">
            <w:pPr>
              <w:pStyle w:val="a8"/>
              <w:numPr>
                <w:ilvl w:val="0"/>
                <w:numId w:val="68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9F7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характеристики технологического оборудования и техники, которые используются во время ведения работ по креплению скважин.</w:t>
            </w:r>
          </w:p>
          <w:p w:rsidR="00415E7D" w:rsidRPr="009F7C9C" w:rsidRDefault="00415E7D" w:rsidP="00A36325">
            <w:pPr>
              <w:pStyle w:val="a8"/>
              <w:numPr>
                <w:ilvl w:val="0"/>
                <w:numId w:val="68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испытаний новых технологических процессов крепления скважин, новой техники и технологического оборудования.</w:t>
            </w:r>
          </w:p>
          <w:p w:rsidR="00415E7D" w:rsidRPr="009F7C9C" w:rsidRDefault="00415E7D" w:rsidP="00A36325">
            <w:pPr>
              <w:pStyle w:val="a8"/>
              <w:numPr>
                <w:ilvl w:val="0"/>
                <w:numId w:val="68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9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проведения лабораторных исследований свойств </w:t>
            </w:r>
            <w:proofErr w:type="spellStart"/>
            <w:r w:rsidRPr="009F7C9C">
              <w:rPr>
                <w:rFonts w:ascii="Times New Roman" w:hAnsi="Times New Roman" w:cs="Times New Roman"/>
                <w:sz w:val="24"/>
                <w:szCs w:val="24"/>
              </w:rPr>
              <w:t>тампонажного</w:t>
            </w:r>
            <w:proofErr w:type="spellEnd"/>
            <w:r w:rsidRPr="009F7C9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</w:tr>
      <w:tr w:rsidR="00066CD1" w:rsidRPr="005E4894" w:rsidTr="00066CD1">
        <w:trPr>
          <w:trHeight w:val="270"/>
        </w:trPr>
        <w:tc>
          <w:tcPr>
            <w:tcW w:w="2541" w:type="dxa"/>
            <w:vMerge w:val="restart"/>
          </w:tcPr>
          <w:p w:rsidR="00066CD1" w:rsidRPr="005E4894" w:rsidRDefault="00066CD1" w:rsidP="004B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Дополнительные трудовые функции:</w:t>
            </w:r>
          </w:p>
        </w:tc>
        <w:tc>
          <w:tcPr>
            <w:tcW w:w="2835" w:type="dxa"/>
            <w:vMerge w:val="restart"/>
          </w:tcPr>
          <w:p w:rsidR="00066CD1" w:rsidRPr="005E4894" w:rsidRDefault="00066CD1" w:rsidP="0006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распространение отечественного передового опыта в области крепления скважин</w:t>
            </w:r>
          </w:p>
        </w:tc>
        <w:tc>
          <w:tcPr>
            <w:tcW w:w="4264" w:type="dxa"/>
            <w:gridSpan w:val="5"/>
          </w:tcPr>
          <w:p w:rsidR="00066CD1" w:rsidRPr="00066CD1" w:rsidRDefault="00066CD1" w:rsidP="00066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066CD1" w:rsidRPr="005E4894" w:rsidTr="00066CD1">
        <w:trPr>
          <w:trHeight w:val="870"/>
        </w:trPr>
        <w:tc>
          <w:tcPr>
            <w:tcW w:w="2541" w:type="dxa"/>
            <w:vMerge/>
          </w:tcPr>
          <w:p w:rsidR="00066CD1" w:rsidRPr="00066CD1" w:rsidRDefault="00066CD1" w:rsidP="004B6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6CD1" w:rsidRPr="00066CD1" w:rsidRDefault="00066CD1" w:rsidP="0006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066CD1" w:rsidRPr="00066CD1" w:rsidRDefault="00066CD1" w:rsidP="009235FB">
            <w:pPr>
              <w:pStyle w:val="a8"/>
              <w:numPr>
                <w:ilvl w:val="0"/>
                <w:numId w:val="92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sz w:val="24"/>
                <w:szCs w:val="24"/>
              </w:rPr>
              <w:t>Изучение новых технологических процессов крепления скважин.</w:t>
            </w:r>
          </w:p>
          <w:p w:rsidR="00066CD1" w:rsidRPr="00066CD1" w:rsidRDefault="00066CD1" w:rsidP="009235FB">
            <w:pPr>
              <w:pStyle w:val="a8"/>
              <w:numPr>
                <w:ilvl w:val="0"/>
                <w:numId w:val="92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sz w:val="24"/>
                <w:szCs w:val="24"/>
              </w:rPr>
              <w:t>Подбор нового технологического процесса.</w:t>
            </w:r>
          </w:p>
        </w:tc>
      </w:tr>
      <w:tr w:rsidR="00066CD1" w:rsidRPr="005E4894" w:rsidTr="00066CD1">
        <w:trPr>
          <w:trHeight w:val="219"/>
        </w:trPr>
        <w:tc>
          <w:tcPr>
            <w:tcW w:w="2541" w:type="dxa"/>
            <w:vMerge/>
          </w:tcPr>
          <w:p w:rsidR="00066CD1" w:rsidRPr="00066CD1" w:rsidRDefault="00066CD1" w:rsidP="004B6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6CD1" w:rsidRPr="00066CD1" w:rsidRDefault="00066CD1" w:rsidP="0006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066CD1" w:rsidRPr="00066CD1" w:rsidRDefault="00066CD1" w:rsidP="00066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66CD1" w:rsidRPr="005E4894" w:rsidTr="00066CD1">
        <w:trPr>
          <w:trHeight w:val="1603"/>
        </w:trPr>
        <w:tc>
          <w:tcPr>
            <w:tcW w:w="2541" w:type="dxa"/>
            <w:vMerge/>
          </w:tcPr>
          <w:p w:rsidR="00066CD1" w:rsidRPr="00066CD1" w:rsidRDefault="00066CD1" w:rsidP="004B6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6CD1" w:rsidRPr="00066CD1" w:rsidRDefault="00066CD1" w:rsidP="0006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066CD1" w:rsidRPr="00066CD1" w:rsidRDefault="00066CD1" w:rsidP="009235FB">
            <w:pPr>
              <w:pStyle w:val="a8"/>
              <w:numPr>
                <w:ilvl w:val="0"/>
                <w:numId w:val="93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мировой опыт работ по креплению скважин.</w:t>
            </w:r>
          </w:p>
          <w:p w:rsidR="00066CD1" w:rsidRPr="00066CD1" w:rsidRDefault="00066CD1" w:rsidP="009235FB">
            <w:pPr>
              <w:pStyle w:val="a8"/>
              <w:numPr>
                <w:ilvl w:val="0"/>
                <w:numId w:val="93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испытаний новых технологических процессов крепления скважин, новой техники и технологического оборудования.</w:t>
            </w:r>
          </w:p>
        </w:tc>
      </w:tr>
      <w:tr w:rsidR="005E4894" w:rsidRPr="005E4894" w:rsidTr="002A233D">
        <w:tc>
          <w:tcPr>
            <w:tcW w:w="2541" w:type="dxa"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7099" w:type="dxa"/>
            <w:gridSpan w:val="6"/>
          </w:tcPr>
          <w:p w:rsidR="00206657" w:rsidRPr="005E4894" w:rsidRDefault="00206657" w:rsidP="002A233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Ответственность, аналитическое мышление, вниматель</w:t>
            </w:r>
            <w:r w:rsidR="002A2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ность,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профессион</w:t>
            </w:r>
            <w:r w:rsid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альный подход к решению проблем,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организаторская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</w:t>
            </w:r>
            <w:r w:rsid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работать самостоятельно</w:t>
            </w:r>
            <w:r w:rsidR="00344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A233D" w:rsidRPr="005E4894" w:rsidTr="00C61E21">
        <w:trPr>
          <w:trHeight w:val="378"/>
        </w:trPr>
        <w:tc>
          <w:tcPr>
            <w:tcW w:w="2541" w:type="dxa"/>
            <w:vMerge w:val="restart"/>
          </w:tcPr>
          <w:p w:rsidR="002A233D" w:rsidRPr="005E4894" w:rsidRDefault="002A233D" w:rsidP="00A61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835" w:type="dxa"/>
          </w:tcPr>
          <w:p w:rsidR="002A233D" w:rsidRPr="005E4894" w:rsidRDefault="002A233D" w:rsidP="00A61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</w:p>
          <w:p w:rsidR="002A233D" w:rsidRPr="005E4894" w:rsidRDefault="002A233D" w:rsidP="00891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4" w:type="dxa"/>
            <w:gridSpan w:val="5"/>
          </w:tcPr>
          <w:p w:rsidR="002A233D" w:rsidRPr="005E4894" w:rsidRDefault="002A233D" w:rsidP="00891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Лаборант-коллектор по креплению скважин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A233D" w:rsidRPr="005E4894" w:rsidTr="00C61E21">
        <w:trPr>
          <w:trHeight w:val="435"/>
        </w:trPr>
        <w:tc>
          <w:tcPr>
            <w:tcW w:w="2541" w:type="dxa"/>
            <w:vMerge/>
          </w:tcPr>
          <w:p w:rsidR="002A233D" w:rsidRPr="005E4894" w:rsidRDefault="002A233D" w:rsidP="00A6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233D" w:rsidRPr="005E4894" w:rsidRDefault="002A233D" w:rsidP="00A61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64" w:type="dxa"/>
            <w:gridSpan w:val="5"/>
          </w:tcPr>
          <w:p w:rsidR="002A233D" w:rsidRPr="005E4894" w:rsidRDefault="002A233D" w:rsidP="00A61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Лаборант-химик по креплению скважин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A233D" w:rsidRPr="005E4894" w:rsidTr="00C61E21">
        <w:trPr>
          <w:trHeight w:val="195"/>
        </w:trPr>
        <w:tc>
          <w:tcPr>
            <w:tcW w:w="2541" w:type="dxa"/>
            <w:vMerge/>
          </w:tcPr>
          <w:p w:rsidR="002A233D" w:rsidRPr="005E4894" w:rsidRDefault="002A233D" w:rsidP="00A61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233D" w:rsidRPr="005E4894" w:rsidRDefault="002A233D" w:rsidP="00891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</w:t>
            </w:r>
          </w:p>
        </w:tc>
        <w:tc>
          <w:tcPr>
            <w:tcW w:w="4264" w:type="dxa"/>
            <w:gridSpan w:val="5"/>
          </w:tcPr>
          <w:p w:rsidR="002A233D" w:rsidRPr="005E4894" w:rsidRDefault="002A233D" w:rsidP="00891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Супервайзер по бурению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E4894" w:rsidRPr="005E4894" w:rsidTr="002A233D">
        <w:tc>
          <w:tcPr>
            <w:tcW w:w="2541" w:type="dxa"/>
          </w:tcPr>
          <w:p w:rsidR="00891135" w:rsidRPr="005E4894" w:rsidRDefault="00891135" w:rsidP="0055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7099" w:type="dxa"/>
            <w:gridSpan w:val="6"/>
          </w:tcPr>
          <w:p w:rsidR="00891135" w:rsidRPr="005E4894" w:rsidRDefault="00891135" w:rsidP="00E7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КС - Раздел 1.2 Должности специалистов (</w:t>
            </w:r>
            <w:r w:rsidR="00E77785" w:rsidRPr="005E48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нженер)</w:t>
            </w:r>
          </w:p>
        </w:tc>
      </w:tr>
      <w:tr w:rsidR="002A233D" w:rsidRPr="005E4894" w:rsidTr="00C61E21">
        <w:trPr>
          <w:trHeight w:val="402"/>
        </w:trPr>
        <w:tc>
          <w:tcPr>
            <w:tcW w:w="2541" w:type="dxa"/>
            <w:vMerge w:val="restart"/>
          </w:tcPr>
          <w:p w:rsidR="002A233D" w:rsidRPr="005E4894" w:rsidRDefault="002A233D" w:rsidP="00EE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Связь с системой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квалификации</w:t>
            </w:r>
          </w:p>
        </w:tc>
        <w:tc>
          <w:tcPr>
            <w:tcW w:w="2835" w:type="dxa"/>
          </w:tcPr>
          <w:p w:rsidR="002A233D" w:rsidRPr="002A233D" w:rsidRDefault="002A233D" w:rsidP="00EE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образования:</w:t>
            </w:r>
          </w:p>
        </w:tc>
        <w:tc>
          <w:tcPr>
            <w:tcW w:w="2130" w:type="dxa"/>
            <w:gridSpan w:val="2"/>
          </w:tcPr>
          <w:p w:rsidR="002A233D" w:rsidRPr="002A233D" w:rsidRDefault="002A233D" w:rsidP="00EE64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33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</w:p>
        </w:tc>
        <w:tc>
          <w:tcPr>
            <w:tcW w:w="2134" w:type="dxa"/>
            <w:gridSpan w:val="3"/>
          </w:tcPr>
          <w:p w:rsidR="002A233D" w:rsidRPr="002A233D" w:rsidRDefault="002A233D" w:rsidP="006F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33D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</w:tc>
      </w:tr>
      <w:tr w:rsidR="002A233D" w:rsidRPr="005E4894" w:rsidTr="00C61E21">
        <w:trPr>
          <w:trHeight w:val="1697"/>
        </w:trPr>
        <w:tc>
          <w:tcPr>
            <w:tcW w:w="2541" w:type="dxa"/>
            <w:vMerge/>
          </w:tcPr>
          <w:p w:rsidR="002A233D" w:rsidRPr="005E4894" w:rsidRDefault="002A233D" w:rsidP="002A2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233D" w:rsidRPr="005E4894" w:rsidRDefault="002A233D" w:rsidP="002A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уровень МСКО).</w:t>
            </w:r>
          </w:p>
          <w:p w:rsidR="002A233D" w:rsidRPr="005E4894" w:rsidRDefault="002A233D" w:rsidP="002A2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2A233D" w:rsidRPr="00501578" w:rsidRDefault="002A233D" w:rsidP="002A23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1578">
              <w:rPr>
                <w:rFonts w:ascii="Times New Roman" w:hAnsi="Times New Roman" w:cs="Times New Roman"/>
                <w:bCs/>
                <w:sz w:val="24"/>
                <w:szCs w:val="24"/>
              </w:rPr>
              <w:t>Нефтегазовое дело (в т.ч. др. специальности</w:t>
            </w:r>
            <w:r w:rsidR="004430D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0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приравненные к данной специальности).</w:t>
            </w:r>
          </w:p>
        </w:tc>
        <w:tc>
          <w:tcPr>
            <w:tcW w:w="2134" w:type="dxa"/>
            <w:gridSpan w:val="3"/>
          </w:tcPr>
          <w:p w:rsidR="002A233D" w:rsidRDefault="002A233D" w:rsidP="002A233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Бакалавр нефтегазового дела.</w:t>
            </w:r>
          </w:p>
          <w:p w:rsidR="002A233D" w:rsidRPr="005E4894" w:rsidRDefault="002A233D" w:rsidP="002A2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Инженер.</w:t>
            </w:r>
          </w:p>
        </w:tc>
      </w:tr>
      <w:tr w:rsidR="005E4894" w:rsidRPr="005E4894" w:rsidTr="00344EE0">
        <w:tc>
          <w:tcPr>
            <w:tcW w:w="9640" w:type="dxa"/>
            <w:gridSpan w:val="7"/>
          </w:tcPr>
          <w:p w:rsidR="00206657" w:rsidRPr="00344EE0" w:rsidRDefault="00206657" w:rsidP="00344EE0">
            <w:pPr>
              <w:pStyle w:val="a8"/>
              <w:ind w:lef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КАРТОЧКА ПРОФЕССИИ: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ИНЖЕНЕР ПО СЛОЖНЫМ РАБОТАМ В БУРЕНИИ СКВАЖИН</w:t>
            </w:r>
          </w:p>
        </w:tc>
      </w:tr>
      <w:tr w:rsidR="005E4894" w:rsidRPr="005E4894" w:rsidTr="002A233D">
        <w:tc>
          <w:tcPr>
            <w:tcW w:w="2541" w:type="dxa"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7099" w:type="dxa"/>
            <w:gridSpan w:val="6"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Style w:val="fontstyle01"/>
                <w:color w:val="auto"/>
              </w:rPr>
              <w:t>2146-1-011</w:t>
            </w:r>
          </w:p>
        </w:tc>
      </w:tr>
      <w:tr w:rsidR="005E4894" w:rsidRPr="005E4894" w:rsidTr="002A233D">
        <w:tc>
          <w:tcPr>
            <w:tcW w:w="2541" w:type="dxa"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7099" w:type="dxa"/>
            <w:gridSpan w:val="6"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2146-1</w:t>
            </w:r>
          </w:p>
        </w:tc>
      </w:tr>
      <w:tr w:rsidR="005E4894" w:rsidRPr="005E4894" w:rsidTr="002A233D">
        <w:tc>
          <w:tcPr>
            <w:tcW w:w="2541" w:type="dxa"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7099" w:type="dxa"/>
            <w:gridSpan w:val="6"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 по сложным работам в бурении скважин</w:t>
            </w:r>
          </w:p>
        </w:tc>
      </w:tr>
      <w:tr w:rsidR="005E4894" w:rsidRPr="005E4894" w:rsidTr="002A233D">
        <w:tc>
          <w:tcPr>
            <w:tcW w:w="2541" w:type="dxa"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возможные наименования профессии: </w:t>
            </w:r>
          </w:p>
        </w:tc>
        <w:tc>
          <w:tcPr>
            <w:tcW w:w="7099" w:type="dxa"/>
            <w:gridSpan w:val="6"/>
          </w:tcPr>
          <w:p w:rsidR="00206657" w:rsidRPr="005E4894" w:rsidRDefault="00206657" w:rsidP="00B862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Style w:val="fontstyle01"/>
                <w:color w:val="auto"/>
              </w:rPr>
              <w:t>Инженер по сложным работам в бурении (капитальном ремонте) скважин</w:t>
            </w:r>
          </w:p>
        </w:tc>
      </w:tr>
      <w:tr w:rsidR="005E4894" w:rsidRPr="005E4894" w:rsidTr="002A233D">
        <w:tc>
          <w:tcPr>
            <w:tcW w:w="2541" w:type="dxa"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по ОРК: </w:t>
            </w:r>
          </w:p>
        </w:tc>
        <w:tc>
          <w:tcPr>
            <w:tcW w:w="7099" w:type="dxa"/>
            <w:gridSpan w:val="6"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</w:tr>
      <w:tr w:rsidR="0011672D" w:rsidRPr="005E4894" w:rsidTr="002A233D">
        <w:tc>
          <w:tcPr>
            <w:tcW w:w="2541" w:type="dxa"/>
          </w:tcPr>
          <w:p w:rsidR="0011672D" w:rsidRPr="005E4894" w:rsidRDefault="0011672D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28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099" w:type="dxa"/>
            <w:gridSpan w:val="6"/>
          </w:tcPr>
          <w:p w:rsidR="00181228" w:rsidRPr="00181228" w:rsidRDefault="00181228" w:rsidP="0018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28">
              <w:rPr>
                <w:rFonts w:ascii="Times New Roman" w:hAnsi="Times New Roman" w:cs="Times New Roman"/>
                <w:sz w:val="24"/>
                <w:szCs w:val="24"/>
              </w:rPr>
              <w:t>Предупреждение возникновения аварий и осложнений в процессе</w:t>
            </w:r>
          </w:p>
          <w:p w:rsidR="0011672D" w:rsidRPr="005E4894" w:rsidRDefault="00181228" w:rsidP="0018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28">
              <w:rPr>
                <w:rFonts w:ascii="Times New Roman" w:hAnsi="Times New Roman" w:cs="Times New Roman"/>
                <w:sz w:val="24"/>
                <w:szCs w:val="24"/>
              </w:rPr>
              <w:t>Бурения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785" w:rsidRPr="005E4894" w:rsidTr="00C61E21">
        <w:trPr>
          <w:trHeight w:val="585"/>
        </w:trPr>
        <w:tc>
          <w:tcPr>
            <w:tcW w:w="2541" w:type="dxa"/>
            <w:vMerge w:val="restart"/>
          </w:tcPr>
          <w:p w:rsidR="00E77785" w:rsidRPr="004430D1" w:rsidRDefault="00E77785" w:rsidP="0020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D1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2835" w:type="dxa"/>
            <w:vMerge w:val="restart"/>
          </w:tcPr>
          <w:p w:rsidR="00E77785" w:rsidRPr="005E4894" w:rsidRDefault="00E77785" w:rsidP="002066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264" w:type="dxa"/>
            <w:gridSpan w:val="5"/>
          </w:tcPr>
          <w:p w:rsidR="00E77785" w:rsidRPr="00344EE0" w:rsidRDefault="00E77785" w:rsidP="00A36325">
            <w:pPr>
              <w:pStyle w:val="a8"/>
              <w:numPr>
                <w:ilvl w:val="0"/>
                <w:numId w:val="58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заданной тех</w:t>
            </w:r>
            <w:r w:rsidR="0034707D" w:rsidRPr="00344EE0">
              <w:rPr>
                <w:rFonts w:ascii="Times New Roman" w:hAnsi="Times New Roman" w:cs="Times New Roman"/>
                <w:sz w:val="24"/>
                <w:szCs w:val="24"/>
              </w:rPr>
              <w:t>нологии в целях предупреждения</w:t>
            </w: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аварий и осложнений</w:t>
            </w:r>
            <w:r w:rsidR="00344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77785" w:rsidRPr="005E4894" w:rsidTr="00C61E21">
        <w:tc>
          <w:tcPr>
            <w:tcW w:w="2541" w:type="dxa"/>
            <w:vMerge/>
          </w:tcPr>
          <w:p w:rsidR="00E77785" w:rsidRPr="005E4894" w:rsidRDefault="00E77785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77785" w:rsidRPr="005E4894" w:rsidRDefault="00E77785" w:rsidP="0020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E77785" w:rsidRPr="00344EE0" w:rsidRDefault="00E77785" w:rsidP="00A36325">
            <w:pPr>
              <w:pStyle w:val="a8"/>
              <w:numPr>
                <w:ilvl w:val="0"/>
                <w:numId w:val="58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Ведение профилактики по предупреждению аварий при строительстве и эксплуатации скважин и составление профилактической карты</w:t>
            </w:r>
            <w:r w:rsidR="00344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894" w:rsidRPr="005E4894" w:rsidTr="00C61E21">
        <w:trPr>
          <w:trHeight w:val="519"/>
        </w:trPr>
        <w:tc>
          <w:tcPr>
            <w:tcW w:w="2541" w:type="dxa"/>
            <w:vMerge/>
          </w:tcPr>
          <w:p w:rsidR="00E77785" w:rsidRPr="005E4894" w:rsidRDefault="00E77785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785" w:rsidRPr="005E4894" w:rsidRDefault="00E77785" w:rsidP="002066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264" w:type="dxa"/>
            <w:gridSpan w:val="5"/>
          </w:tcPr>
          <w:p w:rsidR="00E77785" w:rsidRPr="00344EE0" w:rsidRDefault="00E77785" w:rsidP="00A36325">
            <w:pPr>
              <w:pStyle w:val="a8"/>
              <w:numPr>
                <w:ilvl w:val="0"/>
                <w:numId w:val="59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выполнения подчиненными работниками должностных обязанностей по охране труда</w:t>
            </w:r>
            <w:r w:rsidRPr="00344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соблюдения работниками требований законодательства об охране труда</w:t>
            </w:r>
            <w:r w:rsidR="00344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6657" w:rsidRPr="005E4894" w:rsidTr="00C61E21">
        <w:tc>
          <w:tcPr>
            <w:tcW w:w="2541" w:type="dxa"/>
            <w:vMerge w:val="restart"/>
          </w:tcPr>
          <w:p w:rsidR="00225D03" w:rsidRDefault="00206657" w:rsidP="005B3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:rsidR="00225D03" w:rsidRDefault="00225D03" w:rsidP="005B3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657" w:rsidRPr="005E4894" w:rsidRDefault="005B39D5" w:rsidP="005B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6657" w:rsidRPr="005E4894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06657"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заданной тех</w:t>
            </w:r>
            <w:r w:rsidR="0034707D" w:rsidRPr="005E4894">
              <w:rPr>
                <w:rFonts w:ascii="Times New Roman" w:hAnsi="Times New Roman" w:cs="Times New Roman"/>
                <w:sz w:val="24"/>
                <w:szCs w:val="24"/>
              </w:rPr>
              <w:t>нологии в целях предупреждения</w:t>
            </w:r>
            <w:r w:rsidR="00206657"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аварий и осложнений</w:t>
            </w:r>
            <w:r w:rsidR="00206657"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206657" w:rsidRDefault="00206657" w:rsidP="0020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25D03" w:rsidRPr="005E4894" w:rsidRDefault="00225D03" w:rsidP="0020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заданий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бурении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скважин с целью предупреждения возникновения осложнений и аварий</w:t>
            </w:r>
          </w:p>
        </w:tc>
        <w:tc>
          <w:tcPr>
            <w:tcW w:w="4264" w:type="dxa"/>
            <w:gridSpan w:val="5"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15E7D" w:rsidRPr="005E4894" w:rsidTr="00C61E21">
        <w:tc>
          <w:tcPr>
            <w:tcW w:w="2541" w:type="dxa"/>
            <w:vMerge/>
          </w:tcPr>
          <w:p w:rsidR="00415E7D" w:rsidRPr="005E4894" w:rsidRDefault="00415E7D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5E7D" w:rsidRPr="005E4894" w:rsidRDefault="00415E7D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415E7D" w:rsidRPr="002A233D" w:rsidRDefault="00415E7D" w:rsidP="00A36325">
            <w:pPr>
              <w:pStyle w:val="a8"/>
              <w:numPr>
                <w:ilvl w:val="0"/>
                <w:numId w:val="69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33D">
              <w:rPr>
                <w:rFonts w:ascii="Times New Roman" w:hAnsi="Times New Roman" w:cs="Times New Roman"/>
                <w:sz w:val="24"/>
                <w:szCs w:val="24"/>
              </w:rPr>
              <w:t>Руководство и непосредственное участие в проведении сложных, опасных работ и в ликвидации аварий и осложнений.</w:t>
            </w:r>
          </w:p>
          <w:p w:rsidR="00415E7D" w:rsidRPr="002A233D" w:rsidRDefault="00415E7D" w:rsidP="00A36325">
            <w:pPr>
              <w:pStyle w:val="a8"/>
              <w:numPr>
                <w:ilvl w:val="0"/>
                <w:numId w:val="69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3D">
              <w:rPr>
                <w:rFonts w:ascii="Times New Roman" w:hAnsi="Times New Roman" w:cs="Times New Roman"/>
                <w:sz w:val="24"/>
                <w:szCs w:val="24"/>
              </w:rPr>
              <w:t>Контроль параметров глинистых растворов.</w:t>
            </w:r>
          </w:p>
          <w:p w:rsidR="00415E7D" w:rsidRPr="002A233D" w:rsidRDefault="00415E7D" w:rsidP="00A36325">
            <w:pPr>
              <w:pStyle w:val="a8"/>
              <w:numPr>
                <w:ilvl w:val="0"/>
                <w:numId w:val="69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33D">
              <w:rPr>
                <w:rFonts w:ascii="Times New Roman" w:hAnsi="Times New Roman" w:cs="Times New Roman"/>
                <w:sz w:val="24"/>
                <w:szCs w:val="24"/>
              </w:rPr>
              <w:t>Контроль технического состояния вышек и инструментов.</w:t>
            </w:r>
          </w:p>
          <w:p w:rsidR="00415E7D" w:rsidRPr="002A233D" w:rsidRDefault="00415E7D" w:rsidP="00A36325">
            <w:pPr>
              <w:pStyle w:val="a8"/>
              <w:numPr>
                <w:ilvl w:val="0"/>
                <w:numId w:val="69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3D">
              <w:rPr>
                <w:rFonts w:ascii="Times New Roman" w:hAnsi="Times New Roman" w:cs="Times New Roman"/>
                <w:sz w:val="24"/>
                <w:szCs w:val="24"/>
              </w:rPr>
              <w:t>Спуск обсадных колонн в глубокие скважины.</w:t>
            </w:r>
          </w:p>
          <w:p w:rsidR="00415E7D" w:rsidRPr="002A233D" w:rsidRDefault="00415E7D" w:rsidP="00A36325">
            <w:pPr>
              <w:pStyle w:val="a8"/>
              <w:numPr>
                <w:ilvl w:val="0"/>
                <w:numId w:val="69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3D">
              <w:rPr>
                <w:rFonts w:ascii="Times New Roman" w:hAnsi="Times New Roman" w:cs="Times New Roman"/>
                <w:sz w:val="24"/>
                <w:szCs w:val="24"/>
              </w:rPr>
              <w:t>Ликвидация выбросов и открытых фонтанов.</w:t>
            </w:r>
          </w:p>
          <w:p w:rsidR="00415E7D" w:rsidRPr="002A233D" w:rsidRDefault="00415E7D" w:rsidP="00A36325">
            <w:pPr>
              <w:pStyle w:val="a8"/>
              <w:numPr>
                <w:ilvl w:val="0"/>
                <w:numId w:val="69"/>
              </w:numPr>
              <w:ind w:left="190" w:hanging="19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33D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авариям и осложнениям.</w:t>
            </w:r>
          </w:p>
        </w:tc>
      </w:tr>
      <w:tr w:rsidR="00206657" w:rsidRPr="005E4894" w:rsidTr="00C61E21">
        <w:tc>
          <w:tcPr>
            <w:tcW w:w="2541" w:type="dxa"/>
            <w:vMerge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415E7D" w:rsidRPr="005E4894" w:rsidTr="00C61E21">
        <w:tc>
          <w:tcPr>
            <w:tcW w:w="2541" w:type="dxa"/>
            <w:vMerge/>
          </w:tcPr>
          <w:p w:rsidR="00415E7D" w:rsidRPr="005E4894" w:rsidRDefault="00415E7D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5E7D" w:rsidRPr="005E4894" w:rsidRDefault="00415E7D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415E7D" w:rsidRPr="00415E7D" w:rsidRDefault="00415E7D" w:rsidP="00A36325">
            <w:pPr>
              <w:pStyle w:val="a8"/>
              <w:numPr>
                <w:ilvl w:val="0"/>
                <w:numId w:val="70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415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параметров </w:t>
            </w:r>
            <w:r w:rsidRPr="00415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глинистых</w:t>
            </w: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растворов.</w:t>
            </w:r>
          </w:p>
          <w:p w:rsidR="00415E7D" w:rsidRPr="00415E7D" w:rsidRDefault="00415E7D" w:rsidP="00A36325">
            <w:pPr>
              <w:pStyle w:val="a8"/>
              <w:numPr>
                <w:ilvl w:val="0"/>
                <w:numId w:val="70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</w:t>
            </w:r>
            <w:r w:rsidRPr="00415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технической эксплуатации бурового оборудования, инструмента и приспособлений.</w:t>
            </w:r>
          </w:p>
          <w:p w:rsidR="00415E7D" w:rsidRPr="00415E7D" w:rsidRDefault="00415E7D" w:rsidP="00A36325">
            <w:pPr>
              <w:pStyle w:val="a8"/>
              <w:numPr>
                <w:ilvl w:val="0"/>
                <w:numId w:val="70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415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характеристики, конструктивные особенности и режим работы бурового оборудования.</w:t>
            </w:r>
          </w:p>
          <w:p w:rsidR="00415E7D" w:rsidRPr="00415E7D" w:rsidRDefault="00415E7D" w:rsidP="00A36325">
            <w:pPr>
              <w:pStyle w:val="a8"/>
              <w:numPr>
                <w:ilvl w:val="0"/>
                <w:numId w:val="70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производственного процесса и ведения сложных буровых работ.</w:t>
            </w:r>
          </w:p>
          <w:p w:rsidR="00415E7D" w:rsidRPr="00415E7D" w:rsidRDefault="00415E7D" w:rsidP="00A36325">
            <w:pPr>
              <w:pStyle w:val="a8"/>
              <w:numPr>
                <w:ilvl w:val="0"/>
                <w:numId w:val="70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Методы определения</w:t>
            </w: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технологических объектов при бурении скважин в осложненных условиях.</w:t>
            </w:r>
          </w:p>
          <w:p w:rsidR="00415E7D" w:rsidRPr="00415E7D" w:rsidRDefault="00415E7D" w:rsidP="00A36325">
            <w:pPr>
              <w:pStyle w:val="a8"/>
              <w:numPr>
                <w:ilvl w:val="0"/>
                <w:numId w:val="70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Методы</w:t>
            </w: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 xml:space="preserve"> оценки параметров для определения состояния технологических объектов при бурении скважин в осложненных условиях.</w:t>
            </w:r>
          </w:p>
        </w:tc>
      </w:tr>
      <w:tr w:rsidR="00206657" w:rsidRPr="005E4894" w:rsidTr="00C61E21">
        <w:trPr>
          <w:trHeight w:val="290"/>
        </w:trPr>
        <w:tc>
          <w:tcPr>
            <w:tcW w:w="2541" w:type="dxa"/>
            <w:vMerge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06657" w:rsidRDefault="00206657" w:rsidP="002066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25D03" w:rsidRPr="005E4894" w:rsidRDefault="00225D03" w:rsidP="002066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технического состояния </w:t>
            </w:r>
            <w:proofErr w:type="spellStart"/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ловильного</w:t>
            </w:r>
            <w:proofErr w:type="spellEnd"/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 и приспособлений</w:t>
            </w:r>
          </w:p>
        </w:tc>
        <w:tc>
          <w:tcPr>
            <w:tcW w:w="4264" w:type="dxa"/>
            <w:gridSpan w:val="5"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15E7D" w:rsidRPr="005E4894" w:rsidTr="00C61E21">
        <w:trPr>
          <w:trHeight w:val="2780"/>
        </w:trPr>
        <w:tc>
          <w:tcPr>
            <w:tcW w:w="2541" w:type="dxa"/>
            <w:vMerge/>
          </w:tcPr>
          <w:p w:rsidR="00415E7D" w:rsidRPr="005E4894" w:rsidRDefault="00415E7D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5E7D" w:rsidRPr="005E4894" w:rsidRDefault="00415E7D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415E7D" w:rsidRPr="00415E7D" w:rsidRDefault="00415E7D" w:rsidP="00A36325">
            <w:pPr>
              <w:pStyle w:val="a8"/>
              <w:numPr>
                <w:ilvl w:val="0"/>
                <w:numId w:val="71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правильного хранения и эксплуатации </w:t>
            </w:r>
            <w:proofErr w:type="spellStart"/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ловильного</w:t>
            </w:r>
            <w:proofErr w:type="spellEnd"/>
            <w:r w:rsidRPr="00415E7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 и приспособлений.</w:t>
            </w:r>
          </w:p>
          <w:p w:rsidR="00415E7D" w:rsidRPr="00415E7D" w:rsidRDefault="00415E7D" w:rsidP="00A36325">
            <w:pPr>
              <w:pStyle w:val="a8"/>
              <w:numPr>
                <w:ilvl w:val="0"/>
                <w:numId w:val="71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нестандартного </w:t>
            </w:r>
            <w:proofErr w:type="spellStart"/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ловильного</w:t>
            </w:r>
            <w:proofErr w:type="spellEnd"/>
            <w:r w:rsidRPr="00415E7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 и приспособления.</w:t>
            </w:r>
          </w:p>
          <w:p w:rsidR="00415E7D" w:rsidRPr="00415E7D" w:rsidRDefault="00415E7D" w:rsidP="00A36325">
            <w:pPr>
              <w:pStyle w:val="a8"/>
              <w:numPr>
                <w:ilvl w:val="0"/>
                <w:numId w:val="71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 на списание вышедших из строя </w:t>
            </w:r>
            <w:proofErr w:type="spellStart"/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ловильных</w:t>
            </w:r>
            <w:proofErr w:type="spellEnd"/>
            <w:r w:rsidRPr="00415E7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и приспособлений.</w:t>
            </w:r>
          </w:p>
        </w:tc>
      </w:tr>
      <w:tr w:rsidR="00206657" w:rsidRPr="005E4894" w:rsidTr="00C61E21">
        <w:trPr>
          <w:trHeight w:val="250"/>
        </w:trPr>
        <w:tc>
          <w:tcPr>
            <w:tcW w:w="2541" w:type="dxa"/>
            <w:vMerge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415E7D" w:rsidRPr="005E4894" w:rsidTr="00C61E21">
        <w:trPr>
          <w:trHeight w:val="3066"/>
        </w:trPr>
        <w:tc>
          <w:tcPr>
            <w:tcW w:w="2541" w:type="dxa"/>
            <w:vMerge/>
          </w:tcPr>
          <w:p w:rsidR="00415E7D" w:rsidRPr="005E4894" w:rsidRDefault="00415E7D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5E7D" w:rsidRPr="005E4894" w:rsidRDefault="00415E7D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415E7D" w:rsidRPr="00415E7D" w:rsidRDefault="00415E7D" w:rsidP="00A36325">
            <w:pPr>
              <w:pStyle w:val="a8"/>
              <w:numPr>
                <w:ilvl w:val="0"/>
                <w:numId w:val="72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Методы расчетов и основы конструирования.</w:t>
            </w:r>
          </w:p>
          <w:p w:rsidR="00415E7D" w:rsidRPr="00415E7D" w:rsidRDefault="00415E7D" w:rsidP="00A36325">
            <w:pPr>
              <w:pStyle w:val="a8"/>
              <w:numPr>
                <w:ilvl w:val="0"/>
                <w:numId w:val="72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Расчет и проверка запаса прочностей конструкционных и других материалов.</w:t>
            </w:r>
          </w:p>
          <w:p w:rsidR="00415E7D" w:rsidRPr="00415E7D" w:rsidRDefault="00415E7D" w:rsidP="00A36325">
            <w:pPr>
              <w:pStyle w:val="a8"/>
              <w:numPr>
                <w:ilvl w:val="0"/>
                <w:numId w:val="72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оборудований, технических приспособлений и т.д.</w:t>
            </w:r>
          </w:p>
          <w:p w:rsidR="00415E7D" w:rsidRPr="00415E7D" w:rsidRDefault="00415E7D" w:rsidP="00A36325">
            <w:pPr>
              <w:pStyle w:val="a8"/>
              <w:numPr>
                <w:ilvl w:val="0"/>
                <w:numId w:val="72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415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  <w:proofErr w:type="spellStart"/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ловильного</w:t>
            </w:r>
            <w:proofErr w:type="spellEnd"/>
            <w:r w:rsidRPr="00415E7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 и приспособлений.</w:t>
            </w:r>
          </w:p>
        </w:tc>
      </w:tr>
      <w:tr w:rsidR="00206657" w:rsidRPr="005E4894" w:rsidTr="00C61E21">
        <w:tc>
          <w:tcPr>
            <w:tcW w:w="2541" w:type="dxa"/>
            <w:vMerge w:val="restart"/>
          </w:tcPr>
          <w:p w:rsidR="00206657" w:rsidRDefault="00206657" w:rsidP="0020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5D03" w:rsidRPr="005E4894" w:rsidRDefault="00225D03" w:rsidP="0020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профилактики по предупреждению аварий при строительстве и эксплуатации скважин и составление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карт</w:t>
            </w:r>
          </w:p>
        </w:tc>
        <w:tc>
          <w:tcPr>
            <w:tcW w:w="2835" w:type="dxa"/>
            <w:vMerge w:val="restart"/>
          </w:tcPr>
          <w:p w:rsidR="00206657" w:rsidRDefault="00206657" w:rsidP="0020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1:</w:t>
            </w:r>
          </w:p>
          <w:p w:rsidR="00225D03" w:rsidRPr="005E4894" w:rsidRDefault="00225D03" w:rsidP="0020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причин осложнений и аварий, принятие мер по их ликвидации</w:t>
            </w:r>
          </w:p>
        </w:tc>
        <w:tc>
          <w:tcPr>
            <w:tcW w:w="4264" w:type="dxa"/>
            <w:gridSpan w:val="5"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15E7D" w:rsidRPr="005E4894" w:rsidTr="00C61E21">
        <w:tc>
          <w:tcPr>
            <w:tcW w:w="2541" w:type="dxa"/>
            <w:vMerge/>
          </w:tcPr>
          <w:p w:rsidR="00415E7D" w:rsidRPr="005E4894" w:rsidRDefault="00415E7D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5E7D" w:rsidRPr="005E4894" w:rsidRDefault="00415E7D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415E7D" w:rsidRPr="00415E7D" w:rsidRDefault="00415E7D" w:rsidP="00A36325">
            <w:pPr>
              <w:pStyle w:val="a8"/>
              <w:numPr>
                <w:ilvl w:val="0"/>
                <w:numId w:val="73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Составление заданий по капитальному ремонту скважин, ликвидации аварий и осложнений, изучение и анализ причин их возникновения.</w:t>
            </w:r>
          </w:p>
          <w:p w:rsidR="00415E7D" w:rsidRPr="00415E7D" w:rsidRDefault="00415E7D" w:rsidP="00A36325">
            <w:pPr>
              <w:pStyle w:val="a8"/>
              <w:numPr>
                <w:ilvl w:val="0"/>
                <w:numId w:val="73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инструкций по предупреждению аварий и осложнений.</w:t>
            </w:r>
          </w:p>
          <w:p w:rsidR="00415E7D" w:rsidRPr="005E4894" w:rsidRDefault="00415E7D" w:rsidP="00A36325">
            <w:pPr>
              <w:pStyle w:val="a5"/>
              <w:numPr>
                <w:ilvl w:val="0"/>
                <w:numId w:val="73"/>
              </w:numPr>
              <w:spacing w:before="60" w:after="60"/>
              <w:ind w:left="190" w:hanging="190"/>
              <w:jc w:val="both"/>
              <w:rPr>
                <w:lang w:val="kk-KZ"/>
              </w:rPr>
            </w:pPr>
            <w:r w:rsidRPr="005E4894">
              <w:lastRenderedPageBreak/>
              <w:t xml:space="preserve">Обучение рабочих бригад безаварийной проводке скважин по предупреждению </w:t>
            </w:r>
            <w:proofErr w:type="spellStart"/>
            <w:r w:rsidRPr="005E4894">
              <w:t>нефтегазоводопроявлений</w:t>
            </w:r>
            <w:proofErr w:type="spellEnd"/>
            <w:r>
              <w:t>.</w:t>
            </w:r>
          </w:p>
          <w:p w:rsidR="00415E7D" w:rsidRPr="00415E7D" w:rsidRDefault="00415E7D" w:rsidP="00A36325">
            <w:pPr>
              <w:pStyle w:val="a8"/>
              <w:numPr>
                <w:ilvl w:val="0"/>
                <w:numId w:val="73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Ведение необходимой отчетной документации.</w:t>
            </w:r>
          </w:p>
        </w:tc>
      </w:tr>
      <w:tr w:rsidR="00206657" w:rsidRPr="005E4894" w:rsidTr="00C61E21">
        <w:tc>
          <w:tcPr>
            <w:tcW w:w="2541" w:type="dxa"/>
            <w:vMerge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206657" w:rsidRPr="005E4894" w:rsidRDefault="00206657" w:rsidP="00206657">
            <w:pPr>
              <w:pStyle w:val="a5"/>
              <w:spacing w:before="60" w:after="60"/>
            </w:pPr>
            <w:r w:rsidRPr="005E4894">
              <w:rPr>
                <w:b/>
              </w:rPr>
              <w:t>Знания:</w:t>
            </w:r>
          </w:p>
        </w:tc>
      </w:tr>
      <w:tr w:rsidR="00415E7D" w:rsidRPr="005E4894" w:rsidTr="00C61E21">
        <w:tc>
          <w:tcPr>
            <w:tcW w:w="2541" w:type="dxa"/>
            <w:vMerge/>
          </w:tcPr>
          <w:p w:rsidR="00415E7D" w:rsidRPr="005E4894" w:rsidRDefault="00415E7D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5E7D" w:rsidRPr="005E4894" w:rsidRDefault="00415E7D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415E7D" w:rsidRPr="00415E7D" w:rsidRDefault="00415E7D" w:rsidP="00A36325">
            <w:pPr>
              <w:pStyle w:val="a8"/>
              <w:numPr>
                <w:ilvl w:val="0"/>
                <w:numId w:val="74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Нормы, методы и приемы безопасного выполнения работ.</w:t>
            </w:r>
          </w:p>
          <w:p w:rsidR="00415E7D" w:rsidRPr="00415E7D" w:rsidRDefault="00415E7D" w:rsidP="00A36325">
            <w:pPr>
              <w:pStyle w:val="a8"/>
              <w:numPr>
                <w:ilvl w:val="0"/>
                <w:numId w:val="74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Методы борьбы с выбросами, открытым фонтанированием и другими осложнениями.</w:t>
            </w:r>
          </w:p>
          <w:p w:rsidR="00415E7D" w:rsidRPr="00415E7D" w:rsidRDefault="00415E7D" w:rsidP="00A36325">
            <w:pPr>
              <w:pStyle w:val="a8"/>
              <w:numPr>
                <w:ilvl w:val="0"/>
                <w:numId w:val="74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Методы ликвидации аварий и осложнений.</w:t>
            </w:r>
          </w:p>
          <w:p w:rsidR="00415E7D" w:rsidRPr="00415E7D" w:rsidRDefault="00415E7D" w:rsidP="00A36325">
            <w:pPr>
              <w:pStyle w:val="a8"/>
              <w:numPr>
                <w:ilvl w:val="0"/>
                <w:numId w:val="74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Методы борьбы с поглощением бурового раствора.</w:t>
            </w:r>
          </w:p>
          <w:p w:rsidR="00415E7D" w:rsidRPr="00415E7D" w:rsidRDefault="00415E7D" w:rsidP="00A36325">
            <w:pPr>
              <w:pStyle w:val="a8"/>
              <w:numPr>
                <w:ilvl w:val="0"/>
                <w:numId w:val="74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E7D">
              <w:rPr>
                <w:rFonts w:ascii="Times New Roman" w:hAnsi="Times New Roman" w:cs="Times New Roman"/>
                <w:sz w:val="24"/>
                <w:szCs w:val="24"/>
              </w:rPr>
              <w:t>Состав и способ применения смесей для изоляции зон поглощения.</w:t>
            </w:r>
          </w:p>
        </w:tc>
      </w:tr>
      <w:tr w:rsidR="00181228" w:rsidRPr="005E4894" w:rsidTr="00181228">
        <w:trPr>
          <w:trHeight w:val="300"/>
        </w:trPr>
        <w:tc>
          <w:tcPr>
            <w:tcW w:w="2541" w:type="dxa"/>
            <w:vMerge w:val="restart"/>
          </w:tcPr>
          <w:p w:rsidR="00181228" w:rsidRPr="005E4894" w:rsidRDefault="00181228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2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2835" w:type="dxa"/>
            <w:vMerge w:val="restart"/>
          </w:tcPr>
          <w:p w:rsidR="00181228" w:rsidRPr="005E4894" w:rsidRDefault="00181228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2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181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1228">
              <w:rPr>
                <w:rFonts w:ascii="Times New Roman" w:hAnsi="Times New Roman" w:cs="Times New Roman"/>
                <w:sz w:val="24"/>
                <w:szCs w:val="24"/>
              </w:rPr>
              <w:t>выполнения подчиненными работниками должностных обязанностей по охране труда</w:t>
            </w:r>
            <w:r w:rsidRPr="00181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181228">
              <w:rPr>
                <w:rFonts w:ascii="Times New Roman" w:hAnsi="Times New Roman" w:cs="Times New Roman"/>
                <w:sz w:val="24"/>
                <w:szCs w:val="24"/>
              </w:rPr>
              <w:t>соблюдения работниками требований законодательства об охране труда</w:t>
            </w:r>
          </w:p>
        </w:tc>
        <w:tc>
          <w:tcPr>
            <w:tcW w:w="4264" w:type="dxa"/>
            <w:gridSpan w:val="5"/>
          </w:tcPr>
          <w:p w:rsidR="00181228" w:rsidRPr="00181228" w:rsidRDefault="00181228" w:rsidP="00181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181228" w:rsidRPr="005E4894" w:rsidTr="00181228">
        <w:trPr>
          <w:trHeight w:val="1965"/>
        </w:trPr>
        <w:tc>
          <w:tcPr>
            <w:tcW w:w="2541" w:type="dxa"/>
            <w:vMerge/>
          </w:tcPr>
          <w:p w:rsidR="00181228" w:rsidRPr="00181228" w:rsidRDefault="00181228" w:rsidP="0020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1228" w:rsidRPr="00181228" w:rsidRDefault="00181228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181228" w:rsidRPr="00181228" w:rsidRDefault="00181228" w:rsidP="00181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28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работниками требований техники безопасности и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228" w:rsidRPr="00181228" w:rsidRDefault="00733D3C" w:rsidP="00181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28">
              <w:rPr>
                <w:rFonts w:ascii="Times New Roman" w:hAnsi="Times New Roman" w:cs="Times New Roman"/>
                <w:sz w:val="24"/>
                <w:szCs w:val="24"/>
              </w:rPr>
              <w:t>Выявление несоответствий,</w:t>
            </w:r>
            <w:r w:rsidR="00181228" w:rsidRPr="00181228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выполняемых работниками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228" w:rsidRPr="00181228" w:rsidRDefault="00181228" w:rsidP="00181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28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выявленным несоответствиям</w:t>
            </w:r>
            <w:r w:rsidR="0073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228" w:rsidRPr="005E4894" w:rsidTr="00181228">
        <w:trPr>
          <w:trHeight w:val="228"/>
        </w:trPr>
        <w:tc>
          <w:tcPr>
            <w:tcW w:w="2541" w:type="dxa"/>
            <w:vMerge/>
          </w:tcPr>
          <w:p w:rsidR="00181228" w:rsidRPr="00181228" w:rsidRDefault="00181228" w:rsidP="0020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1228" w:rsidRPr="00181228" w:rsidRDefault="00181228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181228" w:rsidRPr="00181228" w:rsidRDefault="00181228" w:rsidP="00181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28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81228" w:rsidRPr="005E4894" w:rsidTr="00733D3C">
        <w:trPr>
          <w:trHeight w:val="1412"/>
        </w:trPr>
        <w:tc>
          <w:tcPr>
            <w:tcW w:w="2541" w:type="dxa"/>
            <w:vMerge/>
          </w:tcPr>
          <w:p w:rsidR="00181228" w:rsidRPr="00181228" w:rsidRDefault="00181228" w:rsidP="0020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1228" w:rsidRPr="00181228" w:rsidRDefault="00181228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181228" w:rsidRPr="00181228" w:rsidRDefault="00181228" w:rsidP="00181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28">
              <w:rPr>
                <w:rFonts w:ascii="Times New Roman" w:hAnsi="Times New Roman" w:cs="Times New Roman"/>
                <w:sz w:val="24"/>
                <w:szCs w:val="24"/>
              </w:rPr>
              <w:t>Нормы, методы и приемы безопасного выполнения работ</w:t>
            </w:r>
            <w:r w:rsidR="0073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228" w:rsidRPr="00181228" w:rsidRDefault="00181228" w:rsidP="00181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28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и охраны труда</w:t>
            </w:r>
            <w:r w:rsidR="0073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228" w:rsidRPr="00181228" w:rsidRDefault="00181228" w:rsidP="00181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28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работников</w:t>
            </w:r>
            <w:r w:rsidR="0073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894" w:rsidRPr="005E4894" w:rsidTr="002A233D">
        <w:trPr>
          <w:trHeight w:val="609"/>
        </w:trPr>
        <w:tc>
          <w:tcPr>
            <w:tcW w:w="2541" w:type="dxa"/>
          </w:tcPr>
          <w:p w:rsidR="00206657" w:rsidRPr="005E4894" w:rsidRDefault="00206657" w:rsidP="002066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7099" w:type="dxa"/>
            <w:gridSpan w:val="6"/>
          </w:tcPr>
          <w:p w:rsidR="00206657" w:rsidRPr="005E4894" w:rsidRDefault="00206657" w:rsidP="00713D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Ответственность, аналитическое мышление, внимательность,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профессиональное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</w:t>
            </w:r>
            <w:r w:rsidR="00713D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работать самостоятельно</w:t>
            </w:r>
            <w:r w:rsidR="00713D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иметь организаторские навыки</w:t>
            </w:r>
            <w:r w:rsidR="00713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E7D" w:rsidRPr="005E4894" w:rsidTr="00415E7D">
        <w:trPr>
          <w:trHeight w:val="258"/>
        </w:trPr>
        <w:tc>
          <w:tcPr>
            <w:tcW w:w="2541" w:type="dxa"/>
            <w:vMerge w:val="restart"/>
          </w:tcPr>
          <w:p w:rsidR="00415E7D" w:rsidRPr="005E4894" w:rsidRDefault="00415E7D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880" w:type="dxa"/>
            <w:gridSpan w:val="2"/>
          </w:tcPr>
          <w:p w:rsidR="00415E7D" w:rsidRPr="00415E7D" w:rsidRDefault="00415E7D" w:rsidP="0020665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6.1 </w:t>
            </w:r>
          </w:p>
        </w:tc>
        <w:tc>
          <w:tcPr>
            <w:tcW w:w="4219" w:type="dxa"/>
            <w:gridSpan w:val="4"/>
          </w:tcPr>
          <w:p w:rsidR="00415E7D" w:rsidRPr="005E4894" w:rsidRDefault="00415E7D" w:rsidP="002066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Начальник отдела бурения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415E7D" w:rsidRPr="005E4894" w:rsidTr="00415E7D">
        <w:trPr>
          <w:trHeight w:val="270"/>
        </w:trPr>
        <w:tc>
          <w:tcPr>
            <w:tcW w:w="2541" w:type="dxa"/>
            <w:vMerge/>
          </w:tcPr>
          <w:p w:rsidR="00415E7D" w:rsidRPr="005E4894" w:rsidRDefault="00415E7D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415E7D" w:rsidRPr="005E4894" w:rsidRDefault="00415E7D" w:rsidP="00415E7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6.2</w:t>
            </w:r>
          </w:p>
        </w:tc>
        <w:tc>
          <w:tcPr>
            <w:tcW w:w="4219" w:type="dxa"/>
            <w:gridSpan w:val="4"/>
          </w:tcPr>
          <w:p w:rsidR="00415E7D" w:rsidRPr="005E4894" w:rsidRDefault="00415E7D" w:rsidP="00415E7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Супервайзер по бурению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415E7D" w:rsidRPr="005E4894" w:rsidTr="00415E7D">
        <w:trPr>
          <w:trHeight w:val="270"/>
        </w:trPr>
        <w:tc>
          <w:tcPr>
            <w:tcW w:w="2541" w:type="dxa"/>
            <w:vMerge/>
          </w:tcPr>
          <w:p w:rsidR="00415E7D" w:rsidRPr="005E4894" w:rsidRDefault="00415E7D" w:rsidP="0020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415E7D" w:rsidRPr="005E4894" w:rsidRDefault="00415E7D" w:rsidP="00415E7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6.3</w:t>
            </w:r>
          </w:p>
        </w:tc>
        <w:tc>
          <w:tcPr>
            <w:tcW w:w="4219" w:type="dxa"/>
            <w:gridSpan w:val="4"/>
          </w:tcPr>
          <w:p w:rsidR="00415E7D" w:rsidRPr="005E4894" w:rsidRDefault="00415E7D" w:rsidP="00415E7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Инженер технолог по бурению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5E4894" w:rsidRPr="005E4894" w:rsidTr="002A233D">
        <w:trPr>
          <w:trHeight w:val="352"/>
        </w:trPr>
        <w:tc>
          <w:tcPr>
            <w:tcW w:w="2541" w:type="dxa"/>
          </w:tcPr>
          <w:p w:rsidR="00891135" w:rsidRPr="005E4894" w:rsidRDefault="00891135" w:rsidP="00556C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7099" w:type="dxa"/>
            <w:gridSpan w:val="6"/>
          </w:tcPr>
          <w:p w:rsidR="00891135" w:rsidRPr="005E4894" w:rsidRDefault="00891135" w:rsidP="002F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КС - Разде</w:t>
            </w:r>
            <w:r w:rsidR="00713D41">
              <w:rPr>
                <w:rFonts w:ascii="Times New Roman" w:hAnsi="Times New Roman" w:cs="Times New Roman"/>
                <w:sz w:val="24"/>
                <w:szCs w:val="24"/>
              </w:rPr>
              <w:t>л 1.2</w:t>
            </w:r>
            <w:r w:rsidR="003119AE"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специалистов (И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нженер)</w:t>
            </w:r>
          </w:p>
        </w:tc>
      </w:tr>
      <w:tr w:rsidR="00415E7D" w:rsidRPr="005E4894" w:rsidTr="00C61E21">
        <w:trPr>
          <w:trHeight w:val="285"/>
        </w:trPr>
        <w:tc>
          <w:tcPr>
            <w:tcW w:w="2541" w:type="dxa"/>
            <w:vMerge w:val="restart"/>
          </w:tcPr>
          <w:p w:rsidR="00415E7D" w:rsidRPr="005E4894" w:rsidRDefault="00415E7D" w:rsidP="00EE64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835" w:type="dxa"/>
          </w:tcPr>
          <w:p w:rsidR="00415E7D" w:rsidRPr="00C61E21" w:rsidRDefault="00C61E21" w:rsidP="0083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2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2315" w:type="dxa"/>
            <w:gridSpan w:val="4"/>
          </w:tcPr>
          <w:p w:rsidR="00415E7D" w:rsidRPr="00C61E21" w:rsidRDefault="00415E7D" w:rsidP="00EE64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2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C61E21" w:rsidRPr="00C61E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949" w:type="dxa"/>
          </w:tcPr>
          <w:p w:rsidR="00415E7D" w:rsidRPr="00C61E21" w:rsidRDefault="00415E7D" w:rsidP="006F5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E21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</w:tc>
      </w:tr>
      <w:tr w:rsidR="00C61E21" w:rsidRPr="005E4894" w:rsidTr="00C61E21">
        <w:trPr>
          <w:trHeight w:val="1603"/>
        </w:trPr>
        <w:tc>
          <w:tcPr>
            <w:tcW w:w="2541" w:type="dxa"/>
            <w:vMerge/>
          </w:tcPr>
          <w:p w:rsidR="00C61E21" w:rsidRPr="005E4894" w:rsidRDefault="00C61E21" w:rsidP="00C6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E21" w:rsidRPr="005E4894" w:rsidRDefault="00C61E21" w:rsidP="00C6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уровень МСКО).</w:t>
            </w:r>
          </w:p>
          <w:p w:rsidR="00C61E21" w:rsidRPr="005E4894" w:rsidRDefault="00C61E21" w:rsidP="00C6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gridSpan w:val="4"/>
          </w:tcPr>
          <w:p w:rsidR="00C61E21" w:rsidRPr="00501578" w:rsidRDefault="00C61E21" w:rsidP="00C61E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1578">
              <w:rPr>
                <w:rFonts w:ascii="Times New Roman" w:hAnsi="Times New Roman" w:cs="Times New Roman"/>
                <w:bCs/>
                <w:sz w:val="24"/>
                <w:szCs w:val="24"/>
              </w:rPr>
              <w:t>Нефтегазовое дело (в т.ч. др. специальности</w:t>
            </w:r>
            <w:r w:rsidR="004430D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0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приравненные к данной специальности).</w:t>
            </w:r>
          </w:p>
        </w:tc>
        <w:tc>
          <w:tcPr>
            <w:tcW w:w="1949" w:type="dxa"/>
          </w:tcPr>
          <w:p w:rsidR="00C61E21" w:rsidRDefault="00C61E21" w:rsidP="00C61E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Бакалавр нефтегазового дела.</w:t>
            </w:r>
          </w:p>
          <w:p w:rsidR="00C61E21" w:rsidRPr="005E4894" w:rsidRDefault="00C61E21" w:rsidP="00C61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Инженер.</w:t>
            </w:r>
          </w:p>
        </w:tc>
      </w:tr>
      <w:tr w:rsidR="005E4894" w:rsidRPr="005E4894" w:rsidTr="00344EE0">
        <w:tc>
          <w:tcPr>
            <w:tcW w:w="9640" w:type="dxa"/>
            <w:gridSpan w:val="7"/>
          </w:tcPr>
          <w:p w:rsidR="00900576" w:rsidRPr="005E4894" w:rsidRDefault="00713D41" w:rsidP="00713D41">
            <w:pPr>
              <w:pStyle w:val="a8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ПРОФЕССИИ: </w:t>
            </w:r>
            <w:r w:rsidR="00900576" w:rsidRPr="005E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</w:t>
            </w:r>
            <w:r w:rsidR="00B8624E" w:rsidRPr="005E4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БУРЕНИЮ</w:t>
            </w:r>
          </w:p>
        </w:tc>
      </w:tr>
      <w:tr w:rsidR="005E4894" w:rsidRPr="005E4894" w:rsidTr="002A233D">
        <w:tc>
          <w:tcPr>
            <w:tcW w:w="2541" w:type="dxa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7099" w:type="dxa"/>
            <w:gridSpan w:val="6"/>
          </w:tcPr>
          <w:p w:rsidR="00900576" w:rsidRPr="005E4894" w:rsidRDefault="00B8624E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Style w:val="fontstyle01"/>
                <w:color w:val="auto"/>
              </w:rPr>
              <w:t xml:space="preserve">2147-1-001 </w:t>
            </w:r>
          </w:p>
        </w:tc>
      </w:tr>
      <w:tr w:rsidR="005E4894" w:rsidRPr="005E4894" w:rsidTr="002A233D">
        <w:tc>
          <w:tcPr>
            <w:tcW w:w="2541" w:type="dxa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7099" w:type="dxa"/>
            <w:gridSpan w:val="6"/>
          </w:tcPr>
          <w:p w:rsidR="00900576" w:rsidRPr="005E4894" w:rsidRDefault="00B8624E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2147-1</w:t>
            </w:r>
          </w:p>
        </w:tc>
      </w:tr>
      <w:tr w:rsidR="005E4894" w:rsidRPr="005E4894" w:rsidTr="002A233D">
        <w:tc>
          <w:tcPr>
            <w:tcW w:w="2541" w:type="dxa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Профессия:</w:t>
            </w:r>
          </w:p>
        </w:tc>
        <w:tc>
          <w:tcPr>
            <w:tcW w:w="7099" w:type="dxa"/>
            <w:gridSpan w:val="6"/>
          </w:tcPr>
          <w:p w:rsidR="00900576" w:rsidRPr="005E4894" w:rsidRDefault="00B8624E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Style w:val="fontstyle01"/>
                <w:color w:val="auto"/>
              </w:rPr>
              <w:t>Инженер по бурению (буровым работам)</w:t>
            </w:r>
          </w:p>
        </w:tc>
      </w:tr>
      <w:tr w:rsidR="005E4894" w:rsidRPr="005E4894" w:rsidTr="002A233D">
        <w:tc>
          <w:tcPr>
            <w:tcW w:w="2541" w:type="dxa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возможные наименования профессии: </w:t>
            </w:r>
          </w:p>
        </w:tc>
        <w:tc>
          <w:tcPr>
            <w:tcW w:w="7099" w:type="dxa"/>
            <w:gridSpan w:val="6"/>
          </w:tcPr>
          <w:p w:rsidR="00900576" w:rsidRPr="005E4894" w:rsidRDefault="00B8624E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Инженер по буровым работам</w:t>
            </w:r>
          </w:p>
        </w:tc>
      </w:tr>
      <w:tr w:rsidR="005E4894" w:rsidRPr="005E4894" w:rsidTr="002A233D">
        <w:trPr>
          <w:trHeight w:val="572"/>
        </w:trPr>
        <w:tc>
          <w:tcPr>
            <w:tcW w:w="2541" w:type="dxa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по ОРК: </w:t>
            </w:r>
          </w:p>
        </w:tc>
        <w:tc>
          <w:tcPr>
            <w:tcW w:w="7099" w:type="dxa"/>
            <w:gridSpan w:val="6"/>
          </w:tcPr>
          <w:p w:rsidR="00900576" w:rsidRPr="005E4894" w:rsidRDefault="00900576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8624E" w:rsidRPr="005E4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672D" w:rsidRPr="005E4894" w:rsidTr="002A233D">
        <w:trPr>
          <w:trHeight w:val="572"/>
        </w:trPr>
        <w:tc>
          <w:tcPr>
            <w:tcW w:w="2541" w:type="dxa"/>
          </w:tcPr>
          <w:p w:rsidR="0011672D" w:rsidRPr="002212A5" w:rsidRDefault="0011672D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A5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099" w:type="dxa"/>
            <w:gridSpan w:val="6"/>
          </w:tcPr>
          <w:p w:rsidR="0011672D" w:rsidRPr="005E4894" w:rsidRDefault="002212A5" w:rsidP="0022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соблюдения технологического процесса бурения.</w:t>
            </w:r>
          </w:p>
        </w:tc>
      </w:tr>
      <w:tr w:rsidR="00542E7A" w:rsidRPr="005E4894" w:rsidTr="00C61E21">
        <w:trPr>
          <w:trHeight w:val="585"/>
        </w:trPr>
        <w:tc>
          <w:tcPr>
            <w:tcW w:w="2541" w:type="dxa"/>
            <w:vMerge w:val="restart"/>
          </w:tcPr>
          <w:p w:rsidR="00542E7A" w:rsidRPr="005E4894" w:rsidRDefault="00542E7A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2835" w:type="dxa"/>
          </w:tcPr>
          <w:p w:rsidR="00542E7A" w:rsidRPr="005E4894" w:rsidRDefault="00542E7A" w:rsidP="009005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264" w:type="dxa"/>
            <w:gridSpan w:val="5"/>
          </w:tcPr>
          <w:p w:rsidR="00542E7A" w:rsidRPr="00713D41" w:rsidRDefault="00542E7A" w:rsidP="00A36325">
            <w:pPr>
              <w:pStyle w:val="a8"/>
              <w:numPr>
                <w:ilvl w:val="0"/>
                <w:numId w:val="60"/>
              </w:numPr>
              <w:ind w:left="1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1">
              <w:rPr>
                <w:rFonts w:ascii="Times New Roman" w:hAnsi="Times New Roman" w:cs="Times New Roman"/>
                <w:sz w:val="24"/>
                <w:szCs w:val="24"/>
              </w:rPr>
              <w:t>Разработка режимов бурения и крепления скважин</w:t>
            </w:r>
            <w:r w:rsidR="00713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E7A" w:rsidRPr="005E4894" w:rsidTr="00C61E21">
        <w:tc>
          <w:tcPr>
            <w:tcW w:w="2541" w:type="dxa"/>
            <w:vMerge/>
          </w:tcPr>
          <w:p w:rsidR="00542E7A" w:rsidRPr="005E4894" w:rsidRDefault="00542E7A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42E7A" w:rsidRPr="005E4894" w:rsidRDefault="00542E7A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264" w:type="dxa"/>
            <w:gridSpan w:val="5"/>
          </w:tcPr>
          <w:p w:rsidR="00542E7A" w:rsidRPr="00713D41" w:rsidRDefault="00542E7A" w:rsidP="00A36325">
            <w:pPr>
              <w:pStyle w:val="a8"/>
              <w:numPr>
                <w:ilvl w:val="0"/>
                <w:numId w:val="61"/>
              </w:numPr>
              <w:ind w:left="1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1">
              <w:rPr>
                <w:rFonts w:ascii="Times New Roman" w:hAnsi="Times New Roman" w:cs="Times New Roman"/>
                <w:sz w:val="24"/>
                <w:szCs w:val="24"/>
              </w:rPr>
              <w:t>Участие в работе по внедрению новой техники и технологии, рационализации, изобретательству, нормированию труда</w:t>
            </w:r>
            <w:r w:rsidR="00713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894" w:rsidRPr="005E4894" w:rsidTr="00C61E21">
        <w:tc>
          <w:tcPr>
            <w:tcW w:w="2541" w:type="dxa"/>
            <w:vMerge/>
          </w:tcPr>
          <w:p w:rsidR="00542E7A" w:rsidRPr="005E4894" w:rsidRDefault="00542E7A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42E7A" w:rsidRPr="005E4894" w:rsidRDefault="00542E7A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542E7A" w:rsidRPr="00713D41" w:rsidRDefault="00542E7A" w:rsidP="00A36325">
            <w:pPr>
              <w:pStyle w:val="a8"/>
              <w:numPr>
                <w:ilvl w:val="0"/>
                <w:numId w:val="61"/>
              </w:numPr>
              <w:ind w:left="19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</w:t>
            </w:r>
            <w:r w:rsidRPr="00713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чет и ведение технологических документов</w:t>
            </w:r>
            <w:r w:rsidR="00713D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00576" w:rsidRPr="005E4894" w:rsidTr="00C61E21">
        <w:tc>
          <w:tcPr>
            <w:tcW w:w="2541" w:type="dxa"/>
            <w:vMerge w:val="restart"/>
          </w:tcPr>
          <w:p w:rsidR="00900576" w:rsidRDefault="00900576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F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:rsidR="00225D03" w:rsidRPr="006072FB" w:rsidRDefault="00225D0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FB" w:rsidRPr="006072FB" w:rsidRDefault="00900576" w:rsidP="00900576">
            <w:pPr>
              <w:pStyle w:val="a5"/>
              <w:textAlignment w:val="baseline"/>
            </w:pPr>
            <w:r w:rsidRPr="006072FB">
              <w:t>Разработка режимов бурения и крепления скважин</w:t>
            </w: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</w:pPr>
          </w:p>
          <w:p w:rsidR="006072FB" w:rsidRPr="006072FB" w:rsidRDefault="006072FB" w:rsidP="00900576">
            <w:pPr>
              <w:pStyle w:val="a5"/>
              <w:textAlignment w:val="baseline"/>
              <w:rPr>
                <w:lang w:val="kk-KZ"/>
              </w:rPr>
            </w:pPr>
            <w:r w:rsidRPr="006072FB">
              <w:rPr>
                <w:b/>
                <w:color w:val="000000" w:themeColor="text1"/>
              </w:rPr>
              <w:t>Дополнительные трудовые функции:</w:t>
            </w:r>
          </w:p>
          <w:p w:rsidR="006072FB" w:rsidRPr="006072FB" w:rsidRDefault="006072FB" w:rsidP="006072FB">
            <w:pPr>
              <w:rPr>
                <w:lang w:val="kk-KZ"/>
              </w:rPr>
            </w:pPr>
          </w:p>
          <w:p w:rsidR="00900576" w:rsidRPr="006072FB" w:rsidRDefault="00900576" w:rsidP="006072FB">
            <w:pPr>
              <w:ind w:firstLine="708"/>
              <w:rPr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900576" w:rsidRDefault="00900576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1:</w:t>
            </w:r>
          </w:p>
          <w:p w:rsidR="00225D03" w:rsidRPr="006072FB" w:rsidRDefault="00225D03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76" w:rsidRPr="006072FB" w:rsidRDefault="00900576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FB"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Pr="006072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72FB">
              <w:rPr>
                <w:rFonts w:ascii="Times New Roman" w:hAnsi="Times New Roman" w:cs="Times New Roman"/>
                <w:sz w:val="24"/>
                <w:szCs w:val="24"/>
              </w:rPr>
              <w:t>работ и соблюдение установленной технологии строительства скважин</w:t>
            </w:r>
          </w:p>
        </w:tc>
        <w:tc>
          <w:tcPr>
            <w:tcW w:w="4264" w:type="dxa"/>
            <w:gridSpan w:val="5"/>
          </w:tcPr>
          <w:p w:rsidR="00900576" w:rsidRPr="005E4894" w:rsidRDefault="00900576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C61E21" w:rsidRPr="005E4894" w:rsidTr="00C61E21">
        <w:tc>
          <w:tcPr>
            <w:tcW w:w="2541" w:type="dxa"/>
            <w:vMerge/>
          </w:tcPr>
          <w:p w:rsidR="00C61E21" w:rsidRPr="006072FB" w:rsidRDefault="00C61E2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1E21" w:rsidRPr="006072FB" w:rsidRDefault="00C61E2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C61E21" w:rsidRPr="00C61E21" w:rsidRDefault="00C61E21" w:rsidP="00A36325">
            <w:pPr>
              <w:pStyle w:val="a8"/>
              <w:numPr>
                <w:ilvl w:val="0"/>
                <w:numId w:val="75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соблюдения технологических процессов и качества проводимых работ по бурению скважин, установке цементных мостов, их опрессовке, качество буровых растворов и специальных жидкостей и т.д.</w:t>
            </w:r>
          </w:p>
          <w:p w:rsidR="00C61E21" w:rsidRPr="00C61E21" w:rsidRDefault="00C61E21" w:rsidP="00A36325">
            <w:pPr>
              <w:pStyle w:val="a8"/>
              <w:numPr>
                <w:ilvl w:val="0"/>
                <w:numId w:val="75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E2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</w:t>
            </w:r>
            <w:r w:rsidRPr="00C61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1E2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хода производства строительства скважин в соответствии с технологическими программами, планами, графиками и сменно-суточными заданиями.</w:t>
            </w:r>
          </w:p>
          <w:p w:rsidR="00C61E21" w:rsidRPr="00C61E21" w:rsidRDefault="00C61E21" w:rsidP="00A36325">
            <w:pPr>
              <w:pStyle w:val="a8"/>
              <w:numPr>
                <w:ilvl w:val="0"/>
                <w:numId w:val="75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Безопасное ведение работ и эксплуатация технического транспорта.</w:t>
            </w:r>
          </w:p>
          <w:p w:rsidR="00C61E21" w:rsidRPr="00C61E21" w:rsidRDefault="00C61E21" w:rsidP="00A36325">
            <w:pPr>
              <w:pStyle w:val="a8"/>
              <w:numPr>
                <w:ilvl w:val="0"/>
                <w:numId w:val="75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1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</w:t>
            </w:r>
            <w:r w:rsidRPr="00C61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C61E21">
              <w:rPr>
                <w:rFonts w:ascii="Times New Roman" w:hAnsi="Times New Roman" w:cs="Times New Roman"/>
                <w:sz w:val="24"/>
                <w:szCs w:val="24"/>
              </w:rPr>
              <w:t xml:space="preserve"> спецтехники и персонала.</w:t>
            </w:r>
          </w:p>
          <w:p w:rsidR="00C61E21" w:rsidRPr="00C61E21" w:rsidRDefault="00C61E21" w:rsidP="00A36325">
            <w:pPr>
              <w:pStyle w:val="a8"/>
              <w:numPr>
                <w:ilvl w:val="0"/>
                <w:numId w:val="75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1">
              <w:rPr>
                <w:rFonts w:ascii="Times New Roman" w:hAnsi="Times New Roman" w:cs="Times New Roman"/>
                <w:sz w:val="24"/>
                <w:szCs w:val="24"/>
              </w:rPr>
              <w:t>Координация работы отдельно закрепленной за работником буровой установки.</w:t>
            </w:r>
          </w:p>
          <w:p w:rsidR="00C61E21" w:rsidRPr="00C61E21" w:rsidRDefault="00C61E21" w:rsidP="00A36325">
            <w:pPr>
              <w:pStyle w:val="a8"/>
              <w:numPr>
                <w:ilvl w:val="0"/>
                <w:numId w:val="75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1">
              <w:rPr>
                <w:rFonts w:ascii="Times New Roman" w:hAnsi="Times New Roman" w:cs="Times New Roman"/>
                <w:sz w:val="24"/>
                <w:szCs w:val="24"/>
              </w:rPr>
              <w:t>Координация своевременного прибытия оборудования и персонала для обеспечения непрерывного выполнения работ и сокращения простоя.</w:t>
            </w:r>
          </w:p>
        </w:tc>
      </w:tr>
      <w:tr w:rsidR="00542E7A" w:rsidRPr="005E4894" w:rsidTr="002212A5">
        <w:tc>
          <w:tcPr>
            <w:tcW w:w="2541" w:type="dxa"/>
            <w:vMerge/>
          </w:tcPr>
          <w:p w:rsidR="00542E7A" w:rsidRPr="006072FB" w:rsidRDefault="00542E7A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42E7A" w:rsidRPr="006072FB" w:rsidRDefault="00542E7A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542E7A" w:rsidRPr="005E4894" w:rsidRDefault="00542E7A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61E21" w:rsidRPr="005E4894" w:rsidTr="002212A5">
        <w:tc>
          <w:tcPr>
            <w:tcW w:w="2541" w:type="dxa"/>
            <w:vMerge/>
          </w:tcPr>
          <w:p w:rsidR="00C61E21" w:rsidRPr="006072FB" w:rsidRDefault="00C61E2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1E21" w:rsidRPr="006072FB" w:rsidRDefault="00C61E2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C61E21" w:rsidRPr="00C61E21" w:rsidRDefault="00C61E21" w:rsidP="00A36325">
            <w:pPr>
              <w:pStyle w:val="a8"/>
              <w:numPr>
                <w:ilvl w:val="0"/>
                <w:numId w:val="76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1">
              <w:rPr>
                <w:rFonts w:ascii="Times New Roman" w:hAnsi="Times New Roman" w:cs="Times New Roman"/>
                <w:sz w:val="24"/>
                <w:szCs w:val="24"/>
              </w:rPr>
              <w:t>Требования к эксплуатации оборудования и ведению буровых работ.</w:t>
            </w:r>
          </w:p>
          <w:p w:rsidR="00C61E21" w:rsidRPr="00C61E21" w:rsidRDefault="00C61E21" w:rsidP="00A36325">
            <w:pPr>
              <w:pStyle w:val="a8"/>
              <w:numPr>
                <w:ilvl w:val="0"/>
                <w:numId w:val="76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E21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строительства и реконструкции скважин различного назначения, принципы проектирования технологических процессов.</w:t>
            </w:r>
          </w:p>
          <w:p w:rsidR="00C61E21" w:rsidRPr="00C61E21" w:rsidRDefault="00C61E21" w:rsidP="00A36325">
            <w:pPr>
              <w:pStyle w:val="a8"/>
              <w:numPr>
                <w:ilvl w:val="0"/>
                <w:numId w:val="76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Технологический процесс строительства скважины (</w:t>
            </w:r>
            <w:proofErr w:type="spellStart"/>
            <w:r w:rsidRPr="00C61E21">
              <w:rPr>
                <w:rFonts w:ascii="Times New Roman" w:hAnsi="Times New Roman" w:cs="Times New Roman"/>
                <w:sz w:val="24"/>
                <w:szCs w:val="24"/>
              </w:rPr>
              <w:t>пооперационно</w:t>
            </w:r>
            <w:proofErr w:type="spellEnd"/>
            <w:r w:rsidRPr="00C61E2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61E21" w:rsidRPr="00C61E21" w:rsidRDefault="00C61E21" w:rsidP="00A36325">
            <w:pPr>
              <w:pStyle w:val="a8"/>
              <w:numPr>
                <w:ilvl w:val="0"/>
                <w:numId w:val="76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1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и обслуживания бурового оборудования, контрольно-измерительной аппаратуры, инструмента.</w:t>
            </w:r>
          </w:p>
        </w:tc>
      </w:tr>
      <w:tr w:rsidR="00542E7A" w:rsidRPr="005E4894" w:rsidTr="00C82998">
        <w:tc>
          <w:tcPr>
            <w:tcW w:w="2541" w:type="dxa"/>
            <w:vMerge/>
          </w:tcPr>
          <w:p w:rsidR="00542E7A" w:rsidRPr="006072FB" w:rsidRDefault="00542E7A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42E7A" w:rsidRDefault="00542E7A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6072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072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25D03" w:rsidRPr="006072FB" w:rsidRDefault="00225D03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E7A" w:rsidRPr="006072FB" w:rsidRDefault="00542E7A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FB">
              <w:rPr>
                <w:rFonts w:ascii="Times New Roman" w:hAnsi="Times New Roman" w:cs="Times New Roman"/>
                <w:sz w:val="24"/>
                <w:szCs w:val="24"/>
              </w:rPr>
              <w:t>Анализ причин простоев, аварий и брака при сооружении скважин</w:t>
            </w:r>
          </w:p>
        </w:tc>
        <w:tc>
          <w:tcPr>
            <w:tcW w:w="4264" w:type="dxa"/>
            <w:gridSpan w:val="5"/>
          </w:tcPr>
          <w:p w:rsidR="00542E7A" w:rsidRPr="005E4894" w:rsidRDefault="00542E7A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C61E21" w:rsidRPr="005E4894" w:rsidTr="00C82998">
        <w:tc>
          <w:tcPr>
            <w:tcW w:w="2541" w:type="dxa"/>
            <w:vMerge/>
          </w:tcPr>
          <w:p w:rsidR="00C61E21" w:rsidRPr="006072FB" w:rsidRDefault="00C61E2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1E21" w:rsidRPr="006072FB" w:rsidRDefault="00C61E2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C61E21" w:rsidRPr="00C61E21" w:rsidRDefault="00C61E21" w:rsidP="00A36325">
            <w:pPr>
              <w:pStyle w:val="a8"/>
              <w:numPr>
                <w:ilvl w:val="0"/>
                <w:numId w:val="77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случае возникновения аварий и осложнений.</w:t>
            </w:r>
          </w:p>
          <w:p w:rsidR="00C61E21" w:rsidRPr="00C61E21" w:rsidRDefault="00C61E21" w:rsidP="00A36325">
            <w:pPr>
              <w:pStyle w:val="a8"/>
              <w:numPr>
                <w:ilvl w:val="0"/>
                <w:numId w:val="77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E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непосредственного участия в ликвидации аварий.</w:t>
            </w:r>
          </w:p>
          <w:p w:rsidR="00C61E21" w:rsidRPr="00C61E21" w:rsidRDefault="00C61E21" w:rsidP="00A36325">
            <w:pPr>
              <w:pStyle w:val="a8"/>
              <w:numPr>
                <w:ilvl w:val="0"/>
                <w:numId w:val="77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необходимых мер по ограничению развития аварийной ситуации, и ликвидации аварийных ситуаций.</w:t>
            </w:r>
          </w:p>
          <w:p w:rsidR="00C61E21" w:rsidRPr="00C61E21" w:rsidRDefault="00C61E21" w:rsidP="00A36325">
            <w:pPr>
              <w:pStyle w:val="a8"/>
              <w:numPr>
                <w:ilvl w:val="0"/>
                <w:numId w:val="77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пострадавшему, принятие мер по вызову скорой помощи, аварийных служб, пожарной охраны.</w:t>
            </w:r>
          </w:p>
        </w:tc>
      </w:tr>
      <w:tr w:rsidR="00542E7A" w:rsidRPr="005E4894" w:rsidTr="00C61E21">
        <w:trPr>
          <w:trHeight w:val="351"/>
        </w:trPr>
        <w:tc>
          <w:tcPr>
            <w:tcW w:w="2541" w:type="dxa"/>
            <w:vMerge/>
          </w:tcPr>
          <w:p w:rsidR="00542E7A" w:rsidRPr="006072FB" w:rsidRDefault="00542E7A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42E7A" w:rsidRPr="006072FB" w:rsidRDefault="00542E7A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542E7A" w:rsidRPr="005E4894" w:rsidRDefault="00542E7A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61E21" w:rsidRPr="005E4894" w:rsidTr="00C61E21">
        <w:trPr>
          <w:trHeight w:val="2494"/>
        </w:trPr>
        <w:tc>
          <w:tcPr>
            <w:tcW w:w="2541" w:type="dxa"/>
            <w:vMerge/>
          </w:tcPr>
          <w:p w:rsidR="00C61E21" w:rsidRPr="006072FB" w:rsidRDefault="00C61E2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1E21" w:rsidRPr="006072FB" w:rsidRDefault="00C61E2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C61E21" w:rsidRPr="00C61E21" w:rsidRDefault="00C61E21" w:rsidP="00A36325">
            <w:pPr>
              <w:pStyle w:val="a8"/>
              <w:numPr>
                <w:ilvl w:val="0"/>
                <w:numId w:val="78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1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и обслуживания бурового оборудования, контрольно-измерительной аппаратуры, инструмента.</w:t>
            </w:r>
          </w:p>
          <w:p w:rsidR="00C61E21" w:rsidRPr="00C61E21" w:rsidRDefault="006072FB" w:rsidP="00A36325">
            <w:pPr>
              <w:pStyle w:val="a8"/>
              <w:numPr>
                <w:ilvl w:val="0"/>
                <w:numId w:val="78"/>
              </w:numPr>
              <w:ind w:left="190" w:hanging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-3491230</wp:posOffset>
                      </wp:positionH>
                      <wp:positionV relativeFrom="paragraph">
                        <wp:posOffset>707390</wp:posOffset>
                      </wp:positionV>
                      <wp:extent cx="1619250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8E5E70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4.9pt,55.7pt" to="-147.4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" strokecolor="black [3040]"/>
                  </w:pict>
                </mc:Fallback>
              </mc:AlternateContent>
            </w:r>
            <w:r w:rsidR="00C61E21" w:rsidRPr="00C61E21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 технических неполадок, аварий и осложнений при бурении, способы их предупреждения и ликвидации.</w:t>
            </w:r>
          </w:p>
        </w:tc>
      </w:tr>
      <w:tr w:rsidR="006072FB" w:rsidRPr="005E4894" w:rsidTr="006072FB">
        <w:trPr>
          <w:trHeight w:val="261"/>
        </w:trPr>
        <w:tc>
          <w:tcPr>
            <w:tcW w:w="2541" w:type="dxa"/>
            <w:vMerge/>
          </w:tcPr>
          <w:p w:rsidR="006072FB" w:rsidRPr="006072FB" w:rsidRDefault="006072FB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072FB" w:rsidRPr="006072FB" w:rsidRDefault="006072FB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работе по внедрению новой техники и технологии, рационализации, изобретательству, нормированию труда</w:t>
            </w:r>
            <w:bookmarkStart w:id="1" w:name="_GoBack"/>
            <w:bookmarkEnd w:id="1"/>
          </w:p>
        </w:tc>
        <w:tc>
          <w:tcPr>
            <w:tcW w:w="4264" w:type="dxa"/>
            <w:gridSpan w:val="5"/>
          </w:tcPr>
          <w:p w:rsidR="006072FB" w:rsidRPr="006072FB" w:rsidRDefault="006072FB" w:rsidP="00607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F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072FB" w:rsidRPr="005E4894" w:rsidTr="006072FB">
        <w:trPr>
          <w:trHeight w:val="1170"/>
        </w:trPr>
        <w:tc>
          <w:tcPr>
            <w:tcW w:w="2541" w:type="dxa"/>
            <w:vMerge/>
          </w:tcPr>
          <w:p w:rsidR="006072FB" w:rsidRPr="005E4894" w:rsidRDefault="006072FB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2FB" w:rsidRPr="00512D2E" w:rsidRDefault="006072FB" w:rsidP="009005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64" w:type="dxa"/>
            <w:gridSpan w:val="5"/>
          </w:tcPr>
          <w:p w:rsidR="006072FB" w:rsidRPr="006072FB" w:rsidRDefault="006072FB" w:rsidP="009235FB">
            <w:pPr>
              <w:pStyle w:val="a8"/>
              <w:numPr>
                <w:ilvl w:val="0"/>
                <w:numId w:val="95"/>
              </w:numPr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FB">
              <w:rPr>
                <w:rFonts w:ascii="Times New Roman" w:hAnsi="Times New Roman" w:cs="Times New Roman"/>
                <w:sz w:val="24"/>
                <w:szCs w:val="24"/>
              </w:rPr>
              <w:t>Обобщение, обработка и анализ данных о работе буровых и вышкомонтажных бригадах, об использовании бурового оборудования и бурового инструмента.</w:t>
            </w:r>
          </w:p>
        </w:tc>
      </w:tr>
      <w:tr w:rsidR="006072FB" w:rsidRPr="005E4894" w:rsidTr="006072FB">
        <w:trPr>
          <w:trHeight w:val="195"/>
        </w:trPr>
        <w:tc>
          <w:tcPr>
            <w:tcW w:w="2541" w:type="dxa"/>
            <w:vMerge/>
          </w:tcPr>
          <w:p w:rsidR="006072FB" w:rsidRPr="005E4894" w:rsidRDefault="006072FB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2FB" w:rsidRPr="00512D2E" w:rsidRDefault="006072FB" w:rsidP="009005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64" w:type="dxa"/>
            <w:gridSpan w:val="5"/>
          </w:tcPr>
          <w:p w:rsidR="006072FB" w:rsidRPr="006072FB" w:rsidRDefault="006072FB" w:rsidP="006072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F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072FB" w:rsidRPr="005E4894" w:rsidTr="006072FB">
        <w:trPr>
          <w:trHeight w:val="1413"/>
        </w:trPr>
        <w:tc>
          <w:tcPr>
            <w:tcW w:w="2541" w:type="dxa"/>
            <w:vMerge/>
          </w:tcPr>
          <w:p w:rsidR="006072FB" w:rsidRPr="005E4894" w:rsidRDefault="006072FB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2FB" w:rsidRPr="00512D2E" w:rsidRDefault="006072FB" w:rsidP="009005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264" w:type="dxa"/>
            <w:gridSpan w:val="5"/>
          </w:tcPr>
          <w:p w:rsidR="006072FB" w:rsidRPr="006072FB" w:rsidRDefault="006072FB" w:rsidP="009235FB">
            <w:pPr>
              <w:pStyle w:val="a8"/>
              <w:numPr>
                <w:ilvl w:val="0"/>
                <w:numId w:val="94"/>
              </w:numPr>
              <w:ind w:left="33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FB">
              <w:rPr>
                <w:rFonts w:ascii="Times New Roman" w:hAnsi="Times New Roman" w:cs="Times New Roman"/>
                <w:sz w:val="24"/>
                <w:szCs w:val="24"/>
              </w:rPr>
              <w:t>Нормы и расценки на буровые работы</w:t>
            </w:r>
          </w:p>
          <w:p w:rsidR="006072FB" w:rsidRPr="006072FB" w:rsidRDefault="006072FB" w:rsidP="009235FB">
            <w:pPr>
              <w:pStyle w:val="a8"/>
              <w:numPr>
                <w:ilvl w:val="0"/>
                <w:numId w:val="94"/>
              </w:numPr>
              <w:ind w:left="33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FB">
              <w:rPr>
                <w:rFonts w:ascii="Times New Roman" w:hAnsi="Times New Roman" w:cs="Times New Roman"/>
                <w:sz w:val="24"/>
                <w:szCs w:val="24"/>
              </w:rPr>
              <w:t>Ведение технической документации по внедрению новой техники и технологии.</w:t>
            </w:r>
          </w:p>
        </w:tc>
      </w:tr>
      <w:tr w:rsidR="00542E7A" w:rsidRPr="005E4894" w:rsidTr="00C61E21">
        <w:trPr>
          <w:trHeight w:val="351"/>
        </w:trPr>
        <w:tc>
          <w:tcPr>
            <w:tcW w:w="2541" w:type="dxa"/>
            <w:vMerge/>
          </w:tcPr>
          <w:p w:rsidR="00542E7A" w:rsidRPr="005E4894" w:rsidRDefault="00542E7A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42E7A" w:rsidRPr="005E4894" w:rsidRDefault="00542E7A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У</w:t>
            </w:r>
            <w:r w:rsidRPr="005E48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чет и ведение технологических документов</w:t>
            </w:r>
          </w:p>
        </w:tc>
        <w:tc>
          <w:tcPr>
            <w:tcW w:w="4264" w:type="dxa"/>
            <w:gridSpan w:val="5"/>
          </w:tcPr>
          <w:p w:rsidR="00542E7A" w:rsidRPr="005E4894" w:rsidRDefault="00542E7A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C61E21" w:rsidRPr="005E4894" w:rsidTr="006072FB">
        <w:tc>
          <w:tcPr>
            <w:tcW w:w="2541" w:type="dxa"/>
            <w:vMerge/>
          </w:tcPr>
          <w:p w:rsidR="00C61E21" w:rsidRPr="005E4894" w:rsidRDefault="00C61E2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1E21" w:rsidRPr="005E4894" w:rsidRDefault="00C61E21" w:rsidP="009005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4" w:type="dxa"/>
            <w:gridSpan w:val="5"/>
          </w:tcPr>
          <w:p w:rsidR="006072FB" w:rsidRPr="006072FB" w:rsidRDefault="006072FB" w:rsidP="006072FB">
            <w:pPr>
              <w:pStyle w:val="a8"/>
              <w:numPr>
                <w:ilvl w:val="0"/>
                <w:numId w:val="79"/>
              </w:numPr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FB">
              <w:rPr>
                <w:rFonts w:ascii="Times New Roman" w:hAnsi="Times New Roman" w:cs="Times New Roman"/>
                <w:sz w:val="24"/>
                <w:szCs w:val="24"/>
              </w:rPr>
              <w:t>Ведение учета работы оборудования, расхода запасных частей и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2FB" w:rsidRPr="006072FB" w:rsidRDefault="006072FB" w:rsidP="006072FB">
            <w:pPr>
              <w:pStyle w:val="a8"/>
              <w:numPr>
                <w:ilvl w:val="0"/>
                <w:numId w:val="79"/>
              </w:numPr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 утвержденным формам сведений по строительству </w:t>
            </w:r>
            <w:r w:rsidRPr="00607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E21" w:rsidRPr="00C61E21" w:rsidRDefault="006072FB" w:rsidP="006072FB">
            <w:pPr>
              <w:pStyle w:val="a8"/>
              <w:numPr>
                <w:ilvl w:val="0"/>
                <w:numId w:val="79"/>
              </w:numPr>
              <w:ind w:left="331" w:hanging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FB">
              <w:rPr>
                <w:rFonts w:ascii="Times New Roman" w:hAnsi="Times New Roman" w:cs="Times New Roman"/>
                <w:sz w:val="24"/>
                <w:szCs w:val="24"/>
              </w:rPr>
              <w:t>Составление отчётности по бурению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E7A" w:rsidRPr="005E4894" w:rsidTr="006072FB">
        <w:tc>
          <w:tcPr>
            <w:tcW w:w="2541" w:type="dxa"/>
            <w:vMerge/>
          </w:tcPr>
          <w:p w:rsidR="00542E7A" w:rsidRPr="005E4894" w:rsidRDefault="00542E7A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42E7A" w:rsidRPr="005E4894" w:rsidRDefault="00542E7A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542E7A" w:rsidRPr="005E4894" w:rsidRDefault="00542E7A" w:rsidP="0090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072FB" w:rsidRPr="005E4894" w:rsidTr="006072FB">
        <w:tc>
          <w:tcPr>
            <w:tcW w:w="2541" w:type="dxa"/>
            <w:vMerge/>
          </w:tcPr>
          <w:p w:rsidR="006072FB" w:rsidRPr="005E4894" w:rsidRDefault="006072FB" w:rsidP="0060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72FB" w:rsidRPr="005E4894" w:rsidRDefault="006072FB" w:rsidP="0060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5"/>
          </w:tcPr>
          <w:p w:rsidR="006072FB" w:rsidRPr="006072FB" w:rsidRDefault="006072FB" w:rsidP="009235FB">
            <w:pPr>
              <w:pStyle w:val="a8"/>
              <w:numPr>
                <w:ilvl w:val="0"/>
                <w:numId w:val="96"/>
              </w:numPr>
              <w:ind w:left="331" w:hanging="3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и порядок разработки </w:t>
            </w:r>
            <w:hyperlink r:id="rId13" w:tooltip="Проектная документация" w:history="1">
              <w:r w:rsidRPr="006072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проектно-производственной документации</w:t>
              </w:r>
            </w:hyperlink>
            <w:r w:rsidRPr="00607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бурение скважин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72FB" w:rsidRPr="006072FB" w:rsidRDefault="006072FB" w:rsidP="009235FB">
            <w:pPr>
              <w:pStyle w:val="a8"/>
              <w:numPr>
                <w:ilvl w:val="0"/>
                <w:numId w:val="96"/>
              </w:numPr>
              <w:ind w:left="331" w:hanging="3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</w:t>
            </w:r>
            <w:r w:rsidRPr="00607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07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правила ведения производственной и отчетной документации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4894" w:rsidRPr="005E4894" w:rsidTr="002A233D">
        <w:tc>
          <w:tcPr>
            <w:tcW w:w="2541" w:type="dxa"/>
          </w:tcPr>
          <w:p w:rsidR="00542E7A" w:rsidRPr="005E4894" w:rsidRDefault="00542E7A" w:rsidP="009005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99" w:type="dxa"/>
            <w:gridSpan w:val="6"/>
          </w:tcPr>
          <w:p w:rsidR="00542E7A" w:rsidRPr="005E4894" w:rsidRDefault="00542E7A" w:rsidP="00C61E2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Ответственность, аналитическое мышление, внимательность, способность работать с большими объемами информации, умение работать самостоятельно.</w:t>
            </w:r>
          </w:p>
        </w:tc>
      </w:tr>
      <w:tr w:rsidR="00C61E21" w:rsidRPr="005E4894" w:rsidTr="00C61E21">
        <w:trPr>
          <w:trHeight w:val="318"/>
        </w:trPr>
        <w:tc>
          <w:tcPr>
            <w:tcW w:w="2541" w:type="dxa"/>
            <w:vMerge w:val="restart"/>
          </w:tcPr>
          <w:p w:rsidR="00C61E21" w:rsidRPr="005E4894" w:rsidRDefault="00C61E2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2835" w:type="dxa"/>
          </w:tcPr>
          <w:p w:rsidR="00C61E21" w:rsidRPr="005E4894" w:rsidRDefault="00C61E21" w:rsidP="00713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5.1 </w:t>
            </w:r>
          </w:p>
        </w:tc>
        <w:tc>
          <w:tcPr>
            <w:tcW w:w="4264" w:type="dxa"/>
            <w:gridSpan w:val="5"/>
          </w:tcPr>
          <w:p w:rsidR="00C61E21" w:rsidRPr="005E4894" w:rsidRDefault="00C61E21" w:rsidP="00713D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Начальник буровой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1E21" w:rsidRPr="005E4894" w:rsidTr="00C61E21">
        <w:trPr>
          <w:trHeight w:val="285"/>
        </w:trPr>
        <w:tc>
          <w:tcPr>
            <w:tcW w:w="2541" w:type="dxa"/>
            <w:vMerge/>
          </w:tcPr>
          <w:p w:rsidR="00C61E21" w:rsidRPr="005E4894" w:rsidRDefault="00C61E2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E21" w:rsidRPr="005E4894" w:rsidRDefault="00C61E21" w:rsidP="00C61E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5.2 </w:t>
            </w:r>
          </w:p>
        </w:tc>
        <w:tc>
          <w:tcPr>
            <w:tcW w:w="4264" w:type="dxa"/>
            <w:gridSpan w:val="5"/>
          </w:tcPr>
          <w:p w:rsidR="00C61E21" w:rsidRPr="005E4894" w:rsidRDefault="00C61E21" w:rsidP="00C61E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Полевой инженер по бурению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C61E21" w:rsidRPr="005E4894" w:rsidTr="00C61E21">
        <w:trPr>
          <w:trHeight w:val="255"/>
        </w:trPr>
        <w:tc>
          <w:tcPr>
            <w:tcW w:w="2541" w:type="dxa"/>
            <w:vMerge/>
          </w:tcPr>
          <w:p w:rsidR="00C61E21" w:rsidRPr="005E4894" w:rsidRDefault="00C61E2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E21" w:rsidRPr="005E4894" w:rsidRDefault="00C61E21" w:rsidP="00C61E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5.2 </w:t>
            </w:r>
          </w:p>
        </w:tc>
        <w:tc>
          <w:tcPr>
            <w:tcW w:w="4264" w:type="dxa"/>
            <w:gridSpan w:val="5"/>
          </w:tcPr>
          <w:p w:rsidR="00C61E21" w:rsidRPr="005E4894" w:rsidRDefault="00C61E21" w:rsidP="00C61E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Мастер буровой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C61E21" w:rsidRPr="005E4894" w:rsidTr="00C61E21">
        <w:trPr>
          <w:trHeight w:val="315"/>
        </w:trPr>
        <w:tc>
          <w:tcPr>
            <w:tcW w:w="2541" w:type="dxa"/>
            <w:vMerge/>
          </w:tcPr>
          <w:p w:rsidR="00C61E21" w:rsidRPr="005E4894" w:rsidRDefault="00C61E2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E21" w:rsidRPr="005E4894" w:rsidRDefault="00C61E21" w:rsidP="00C61E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6.1</w:t>
            </w:r>
          </w:p>
        </w:tc>
        <w:tc>
          <w:tcPr>
            <w:tcW w:w="4264" w:type="dxa"/>
            <w:gridSpan w:val="5"/>
          </w:tcPr>
          <w:p w:rsidR="00C61E21" w:rsidRPr="005E4894" w:rsidRDefault="00C61E21" w:rsidP="00C61E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Начальник отдела бурения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C61E21" w:rsidRPr="005E4894" w:rsidTr="00C61E21">
        <w:trPr>
          <w:trHeight w:val="270"/>
        </w:trPr>
        <w:tc>
          <w:tcPr>
            <w:tcW w:w="2541" w:type="dxa"/>
            <w:vMerge/>
          </w:tcPr>
          <w:p w:rsidR="00C61E21" w:rsidRPr="005E4894" w:rsidRDefault="00C61E2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E21" w:rsidRPr="005E4894" w:rsidRDefault="00C61E21" w:rsidP="00C61E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6.2</w:t>
            </w:r>
          </w:p>
        </w:tc>
        <w:tc>
          <w:tcPr>
            <w:tcW w:w="4264" w:type="dxa"/>
            <w:gridSpan w:val="5"/>
          </w:tcPr>
          <w:p w:rsidR="00C61E21" w:rsidRPr="005E4894" w:rsidRDefault="00C61E21" w:rsidP="00C61E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Супервайзер по бурению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5E4894" w:rsidRPr="005E4894" w:rsidTr="002A233D">
        <w:tc>
          <w:tcPr>
            <w:tcW w:w="2541" w:type="dxa"/>
          </w:tcPr>
          <w:p w:rsidR="00542E7A" w:rsidRPr="005E4894" w:rsidRDefault="00542E7A" w:rsidP="009005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7099" w:type="dxa"/>
            <w:gridSpan w:val="6"/>
          </w:tcPr>
          <w:p w:rsidR="00542E7A" w:rsidRPr="005E4894" w:rsidRDefault="00713D41" w:rsidP="009005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 - Раздел 1.2</w:t>
            </w:r>
            <w:r w:rsidR="00542E7A"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специалистов (Инженер)</w:t>
            </w:r>
          </w:p>
        </w:tc>
      </w:tr>
      <w:tr w:rsidR="00C61E21" w:rsidRPr="005E4894" w:rsidTr="00C61E21">
        <w:trPr>
          <w:trHeight w:val="285"/>
        </w:trPr>
        <w:tc>
          <w:tcPr>
            <w:tcW w:w="2541" w:type="dxa"/>
            <w:vMerge w:val="restart"/>
          </w:tcPr>
          <w:p w:rsidR="00C61E21" w:rsidRPr="005E4894" w:rsidRDefault="00C61E21" w:rsidP="009005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835" w:type="dxa"/>
          </w:tcPr>
          <w:p w:rsidR="00C61E21" w:rsidRPr="00C61E21" w:rsidRDefault="00C61E21" w:rsidP="0090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2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2232" w:type="dxa"/>
            <w:gridSpan w:val="3"/>
          </w:tcPr>
          <w:p w:rsidR="00C61E21" w:rsidRPr="00C61E21" w:rsidRDefault="00C61E21" w:rsidP="0090057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Специальность: </w:t>
            </w:r>
          </w:p>
        </w:tc>
        <w:tc>
          <w:tcPr>
            <w:tcW w:w="2032" w:type="dxa"/>
            <w:gridSpan w:val="2"/>
          </w:tcPr>
          <w:p w:rsidR="00C61E21" w:rsidRPr="00C61E21" w:rsidRDefault="00C61E21" w:rsidP="0090057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61E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Квалификация: </w:t>
            </w:r>
          </w:p>
        </w:tc>
      </w:tr>
      <w:tr w:rsidR="00C61E21" w:rsidRPr="005E4894" w:rsidTr="00C61E21">
        <w:trPr>
          <w:trHeight w:val="1365"/>
        </w:trPr>
        <w:tc>
          <w:tcPr>
            <w:tcW w:w="2541" w:type="dxa"/>
            <w:vMerge/>
          </w:tcPr>
          <w:p w:rsidR="00C61E21" w:rsidRPr="005E4894" w:rsidRDefault="00C61E21" w:rsidP="00C6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E21" w:rsidRPr="005E4894" w:rsidRDefault="00C61E21" w:rsidP="00C6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уровень МСКО).</w:t>
            </w:r>
          </w:p>
          <w:p w:rsidR="00C61E21" w:rsidRPr="005E4894" w:rsidRDefault="00C61E21" w:rsidP="00C6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  <w:gridSpan w:val="3"/>
          </w:tcPr>
          <w:p w:rsidR="00C61E21" w:rsidRPr="00501578" w:rsidRDefault="00C61E21" w:rsidP="00C61E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1578">
              <w:rPr>
                <w:rFonts w:ascii="Times New Roman" w:hAnsi="Times New Roman" w:cs="Times New Roman"/>
                <w:bCs/>
                <w:sz w:val="24"/>
                <w:szCs w:val="24"/>
              </w:rPr>
              <w:t>Нефтегазовое дело (в т.ч. др. специальности</w:t>
            </w:r>
            <w:r w:rsidR="004430D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0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приравненные к данной специальности).</w:t>
            </w:r>
          </w:p>
        </w:tc>
        <w:tc>
          <w:tcPr>
            <w:tcW w:w="2032" w:type="dxa"/>
            <w:gridSpan w:val="2"/>
          </w:tcPr>
          <w:p w:rsidR="00C61E21" w:rsidRDefault="00C61E21" w:rsidP="00C61E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Бакалавр нефтегазового дела.</w:t>
            </w:r>
          </w:p>
          <w:p w:rsidR="00C61E21" w:rsidRPr="005E4894" w:rsidRDefault="00C61E21" w:rsidP="00C61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Инженер.</w:t>
            </w:r>
          </w:p>
        </w:tc>
      </w:tr>
    </w:tbl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B8624E" w:rsidRPr="005E4894" w:rsidTr="00713D41">
        <w:tc>
          <w:tcPr>
            <w:tcW w:w="9640" w:type="dxa"/>
            <w:gridSpan w:val="2"/>
          </w:tcPr>
          <w:p w:rsidR="00B8624E" w:rsidRPr="005E4894" w:rsidRDefault="00B8624E" w:rsidP="00B86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</w:tc>
      </w:tr>
      <w:tr w:rsidR="00B8624E" w:rsidRPr="005E4894" w:rsidTr="000E27D9">
        <w:tc>
          <w:tcPr>
            <w:tcW w:w="2552" w:type="dxa"/>
          </w:tcPr>
          <w:p w:rsidR="00B8624E" w:rsidRPr="005E4894" w:rsidRDefault="00B8624E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Разработано: </w:t>
            </w:r>
          </w:p>
        </w:tc>
        <w:tc>
          <w:tcPr>
            <w:tcW w:w="7088" w:type="dxa"/>
            <w:vAlign w:val="center"/>
          </w:tcPr>
          <w:p w:rsidR="000E27D9" w:rsidRPr="000E27D9" w:rsidRDefault="000E27D9" w:rsidP="000E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9">
              <w:rPr>
                <w:rFonts w:ascii="Times New Roman" w:hAnsi="Times New Roman" w:cs="Times New Roman"/>
                <w:sz w:val="24"/>
                <w:szCs w:val="24"/>
              </w:rPr>
              <w:t>ОЮЛ «Республиканская ассоциация горнодобывающих и горно-металлургических предприятий»</w:t>
            </w:r>
          </w:p>
          <w:p w:rsidR="000E27D9" w:rsidRPr="000E27D9" w:rsidRDefault="000E27D9" w:rsidP="000E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9">
              <w:rPr>
                <w:rFonts w:ascii="Times New Roman" w:hAnsi="Times New Roman" w:cs="Times New Roman"/>
                <w:sz w:val="24"/>
                <w:szCs w:val="24"/>
              </w:rPr>
              <w:t>Исполнитель/руководитель проекта:</w:t>
            </w:r>
          </w:p>
          <w:p w:rsidR="00B8624E" w:rsidRPr="005E4894" w:rsidRDefault="000E27D9" w:rsidP="000E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D9">
              <w:rPr>
                <w:rFonts w:ascii="Times New Roman" w:hAnsi="Times New Roman" w:cs="Times New Roman"/>
                <w:sz w:val="24"/>
                <w:szCs w:val="24"/>
              </w:rPr>
              <w:t>Контактные данные исполнителя:</w:t>
            </w:r>
          </w:p>
        </w:tc>
      </w:tr>
      <w:tr w:rsidR="00713D41" w:rsidRPr="005E4894" w:rsidTr="000E27D9">
        <w:tc>
          <w:tcPr>
            <w:tcW w:w="2552" w:type="dxa"/>
          </w:tcPr>
          <w:p w:rsidR="00713D41" w:rsidRPr="005E4894" w:rsidRDefault="00713D41" w:rsidP="00B8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7088" w:type="dxa"/>
            <w:vAlign w:val="center"/>
          </w:tcPr>
          <w:p w:rsidR="00713D41" w:rsidRPr="005E4894" w:rsidRDefault="000E27D9" w:rsidP="000E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«</w:t>
            </w:r>
            <w:r w:rsidRPr="000E27D9">
              <w:rPr>
                <w:rFonts w:ascii="Times New Roman" w:hAnsi="Times New Roman" w:cs="Times New Roman"/>
                <w:sz w:val="24"/>
                <w:szCs w:val="24"/>
              </w:rPr>
              <w:t>KAZENERGY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27D9" w:rsidRPr="005E4894" w:rsidTr="00D22AE1">
        <w:tc>
          <w:tcPr>
            <w:tcW w:w="2552" w:type="dxa"/>
          </w:tcPr>
          <w:p w:rsidR="000E27D9" w:rsidRPr="005E4894" w:rsidRDefault="000E27D9" w:rsidP="000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7088" w:type="dxa"/>
            <w:vAlign w:val="center"/>
          </w:tcPr>
          <w:p w:rsidR="000E27D9" w:rsidRDefault="000E27D9" w:rsidP="000E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1, 2018 год</w:t>
            </w:r>
          </w:p>
        </w:tc>
      </w:tr>
      <w:tr w:rsidR="000E27D9" w:rsidRPr="005E4894" w:rsidTr="00D22AE1">
        <w:tc>
          <w:tcPr>
            <w:tcW w:w="2552" w:type="dxa"/>
          </w:tcPr>
          <w:p w:rsidR="000E27D9" w:rsidRPr="005E4894" w:rsidRDefault="000E27D9" w:rsidP="000E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94">
              <w:rPr>
                <w:rFonts w:ascii="Times New Roman" w:hAnsi="Times New Roman" w:cs="Times New Roman"/>
                <w:sz w:val="24"/>
                <w:szCs w:val="24"/>
              </w:rPr>
              <w:t xml:space="preserve">Дата ориентировочного пересмотра: </w:t>
            </w:r>
          </w:p>
        </w:tc>
        <w:tc>
          <w:tcPr>
            <w:tcW w:w="7088" w:type="dxa"/>
            <w:vAlign w:val="center"/>
          </w:tcPr>
          <w:p w:rsidR="000E27D9" w:rsidRDefault="000E27D9" w:rsidP="000E2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</w:tbl>
    <w:p w:rsidR="00C5129E" w:rsidRPr="005E4894" w:rsidRDefault="00C5129E">
      <w:pPr>
        <w:rPr>
          <w:rFonts w:ascii="Times New Roman" w:hAnsi="Times New Roman" w:cs="Times New Roman"/>
          <w:sz w:val="24"/>
          <w:szCs w:val="24"/>
        </w:rPr>
      </w:pPr>
    </w:p>
    <w:sectPr w:rsidR="00C5129E" w:rsidRPr="005E4894" w:rsidSect="00CC680D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D0" w:rsidRDefault="009913D0" w:rsidP="003D159A">
      <w:pPr>
        <w:spacing w:after="0" w:line="240" w:lineRule="auto"/>
      </w:pPr>
      <w:r>
        <w:separator/>
      </w:r>
    </w:p>
  </w:endnote>
  <w:endnote w:type="continuationSeparator" w:id="0">
    <w:p w:rsidR="009913D0" w:rsidRDefault="009913D0" w:rsidP="003D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D0" w:rsidRDefault="009913D0" w:rsidP="003D159A">
      <w:pPr>
        <w:spacing w:after="0" w:line="240" w:lineRule="auto"/>
      </w:pPr>
      <w:r>
        <w:separator/>
      </w:r>
    </w:p>
  </w:footnote>
  <w:footnote w:type="continuationSeparator" w:id="0">
    <w:p w:rsidR="009913D0" w:rsidRDefault="009913D0" w:rsidP="003D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349"/>
      <w:docPartObj>
        <w:docPartGallery w:val="Page Numbers (Top of Page)"/>
        <w:docPartUnique/>
      </w:docPartObj>
    </w:sdtPr>
    <w:sdtEndPr/>
    <w:sdtContent>
      <w:p w:rsidR="00D22AE1" w:rsidRDefault="00D22A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D03">
          <w:rPr>
            <w:noProof/>
          </w:rPr>
          <w:t>40</w:t>
        </w:r>
        <w:r>
          <w:fldChar w:fldCharType="end"/>
        </w:r>
      </w:p>
    </w:sdtContent>
  </w:sdt>
  <w:p w:rsidR="00D22AE1" w:rsidRDefault="00D22A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D43"/>
    <w:multiLevelType w:val="hybridMultilevel"/>
    <w:tmpl w:val="79808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8DA"/>
    <w:multiLevelType w:val="hybridMultilevel"/>
    <w:tmpl w:val="EA9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36947"/>
    <w:multiLevelType w:val="hybridMultilevel"/>
    <w:tmpl w:val="425C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222A8"/>
    <w:multiLevelType w:val="hybridMultilevel"/>
    <w:tmpl w:val="891C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D1AE8"/>
    <w:multiLevelType w:val="hybridMultilevel"/>
    <w:tmpl w:val="E4CC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52C9C"/>
    <w:multiLevelType w:val="hybridMultilevel"/>
    <w:tmpl w:val="451A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222BC"/>
    <w:multiLevelType w:val="hybridMultilevel"/>
    <w:tmpl w:val="74209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323A08"/>
    <w:multiLevelType w:val="hybridMultilevel"/>
    <w:tmpl w:val="4C16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136A9D"/>
    <w:multiLevelType w:val="hybridMultilevel"/>
    <w:tmpl w:val="A224B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83E96"/>
    <w:multiLevelType w:val="hybridMultilevel"/>
    <w:tmpl w:val="A4EEC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641867"/>
    <w:multiLevelType w:val="hybridMultilevel"/>
    <w:tmpl w:val="98A22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7000A"/>
    <w:multiLevelType w:val="hybridMultilevel"/>
    <w:tmpl w:val="2124A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C2381"/>
    <w:multiLevelType w:val="hybridMultilevel"/>
    <w:tmpl w:val="2124A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805918"/>
    <w:multiLevelType w:val="hybridMultilevel"/>
    <w:tmpl w:val="898A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455A1A"/>
    <w:multiLevelType w:val="hybridMultilevel"/>
    <w:tmpl w:val="A98E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720E02"/>
    <w:multiLevelType w:val="hybridMultilevel"/>
    <w:tmpl w:val="2D649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D33082"/>
    <w:multiLevelType w:val="hybridMultilevel"/>
    <w:tmpl w:val="52063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DA03F2"/>
    <w:multiLevelType w:val="hybridMultilevel"/>
    <w:tmpl w:val="AD0657BE"/>
    <w:lvl w:ilvl="0" w:tplc="A93CE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C079CB"/>
    <w:multiLevelType w:val="hybridMultilevel"/>
    <w:tmpl w:val="6DB8C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F262B4"/>
    <w:multiLevelType w:val="hybridMultilevel"/>
    <w:tmpl w:val="9B08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61405"/>
    <w:multiLevelType w:val="hybridMultilevel"/>
    <w:tmpl w:val="6456A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0632D2"/>
    <w:multiLevelType w:val="hybridMultilevel"/>
    <w:tmpl w:val="6094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6C12DF"/>
    <w:multiLevelType w:val="hybridMultilevel"/>
    <w:tmpl w:val="55062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7E48A8"/>
    <w:multiLevelType w:val="hybridMultilevel"/>
    <w:tmpl w:val="4F0C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E96959"/>
    <w:multiLevelType w:val="hybridMultilevel"/>
    <w:tmpl w:val="79F08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1874D7"/>
    <w:multiLevelType w:val="hybridMultilevel"/>
    <w:tmpl w:val="6192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B51560"/>
    <w:multiLevelType w:val="hybridMultilevel"/>
    <w:tmpl w:val="89283BA0"/>
    <w:lvl w:ilvl="0" w:tplc="0419000F">
      <w:start w:val="1"/>
      <w:numFmt w:val="decimal"/>
      <w:lvlText w:val="%1."/>
      <w:lvlJc w:val="left"/>
      <w:pPr>
        <w:ind w:left="949" w:hanging="360"/>
      </w:p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7">
    <w:nsid w:val="1A445E61"/>
    <w:multiLevelType w:val="hybridMultilevel"/>
    <w:tmpl w:val="F85C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F80547"/>
    <w:multiLevelType w:val="hybridMultilevel"/>
    <w:tmpl w:val="345A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8A4350"/>
    <w:multiLevelType w:val="hybridMultilevel"/>
    <w:tmpl w:val="197C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6817FD"/>
    <w:multiLevelType w:val="hybridMultilevel"/>
    <w:tmpl w:val="FE5CB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C21A6C"/>
    <w:multiLevelType w:val="hybridMultilevel"/>
    <w:tmpl w:val="60948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D83331"/>
    <w:multiLevelType w:val="hybridMultilevel"/>
    <w:tmpl w:val="53762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D90E5F"/>
    <w:multiLevelType w:val="hybridMultilevel"/>
    <w:tmpl w:val="F374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DF5316"/>
    <w:multiLevelType w:val="hybridMultilevel"/>
    <w:tmpl w:val="94E0B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452297"/>
    <w:multiLevelType w:val="hybridMultilevel"/>
    <w:tmpl w:val="5C3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4C680E"/>
    <w:multiLevelType w:val="hybridMultilevel"/>
    <w:tmpl w:val="55448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B64046"/>
    <w:multiLevelType w:val="hybridMultilevel"/>
    <w:tmpl w:val="1304D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C05244"/>
    <w:multiLevelType w:val="hybridMultilevel"/>
    <w:tmpl w:val="98FE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3E7BCD"/>
    <w:multiLevelType w:val="hybridMultilevel"/>
    <w:tmpl w:val="7164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183A9C"/>
    <w:multiLevelType w:val="hybridMultilevel"/>
    <w:tmpl w:val="70D04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E3738A"/>
    <w:multiLevelType w:val="hybridMultilevel"/>
    <w:tmpl w:val="79FE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185533"/>
    <w:multiLevelType w:val="hybridMultilevel"/>
    <w:tmpl w:val="A88A3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367851"/>
    <w:multiLevelType w:val="hybridMultilevel"/>
    <w:tmpl w:val="10CE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F843E2"/>
    <w:multiLevelType w:val="hybridMultilevel"/>
    <w:tmpl w:val="F39EB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2A4790C"/>
    <w:multiLevelType w:val="hybridMultilevel"/>
    <w:tmpl w:val="47FC0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3C0073D"/>
    <w:multiLevelType w:val="hybridMultilevel"/>
    <w:tmpl w:val="DA7A2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034FA0"/>
    <w:multiLevelType w:val="hybridMultilevel"/>
    <w:tmpl w:val="D344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076AAC"/>
    <w:multiLevelType w:val="hybridMultilevel"/>
    <w:tmpl w:val="45F4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254EE5"/>
    <w:multiLevelType w:val="hybridMultilevel"/>
    <w:tmpl w:val="F0DE2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B56B95"/>
    <w:multiLevelType w:val="hybridMultilevel"/>
    <w:tmpl w:val="DF44B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CF4522"/>
    <w:multiLevelType w:val="hybridMultilevel"/>
    <w:tmpl w:val="4C16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DC31B5"/>
    <w:multiLevelType w:val="hybridMultilevel"/>
    <w:tmpl w:val="7706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11D3C92"/>
    <w:multiLevelType w:val="hybridMultilevel"/>
    <w:tmpl w:val="FF42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CE35B4"/>
    <w:multiLevelType w:val="hybridMultilevel"/>
    <w:tmpl w:val="E68E5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891872"/>
    <w:multiLevelType w:val="hybridMultilevel"/>
    <w:tmpl w:val="0CCC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947F21"/>
    <w:multiLevelType w:val="hybridMultilevel"/>
    <w:tmpl w:val="CE34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B410A9"/>
    <w:multiLevelType w:val="hybridMultilevel"/>
    <w:tmpl w:val="C2A4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F344E9"/>
    <w:multiLevelType w:val="hybridMultilevel"/>
    <w:tmpl w:val="A4B4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F61D4C"/>
    <w:multiLevelType w:val="hybridMultilevel"/>
    <w:tmpl w:val="2764B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EE66AA"/>
    <w:multiLevelType w:val="hybridMultilevel"/>
    <w:tmpl w:val="8916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0D671B7"/>
    <w:multiLevelType w:val="hybridMultilevel"/>
    <w:tmpl w:val="8F5AE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254281"/>
    <w:multiLevelType w:val="hybridMultilevel"/>
    <w:tmpl w:val="35DC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39B194E"/>
    <w:multiLevelType w:val="hybridMultilevel"/>
    <w:tmpl w:val="B750F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771F51"/>
    <w:multiLevelType w:val="hybridMultilevel"/>
    <w:tmpl w:val="D5E0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6677DEF"/>
    <w:multiLevelType w:val="hybridMultilevel"/>
    <w:tmpl w:val="1828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6AA79F4"/>
    <w:multiLevelType w:val="hybridMultilevel"/>
    <w:tmpl w:val="A3DC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3D76A9"/>
    <w:multiLevelType w:val="hybridMultilevel"/>
    <w:tmpl w:val="2864E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B345F5"/>
    <w:multiLevelType w:val="hybridMultilevel"/>
    <w:tmpl w:val="10F4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6603C1"/>
    <w:multiLevelType w:val="hybridMultilevel"/>
    <w:tmpl w:val="5506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6C5B21"/>
    <w:multiLevelType w:val="hybridMultilevel"/>
    <w:tmpl w:val="A4061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D456863"/>
    <w:multiLevelType w:val="hybridMultilevel"/>
    <w:tmpl w:val="CD7E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B51674"/>
    <w:multiLevelType w:val="hybridMultilevel"/>
    <w:tmpl w:val="3B8E3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05A38C0"/>
    <w:multiLevelType w:val="hybridMultilevel"/>
    <w:tmpl w:val="B9AA3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3E54DB"/>
    <w:multiLevelType w:val="hybridMultilevel"/>
    <w:tmpl w:val="16EE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1622718"/>
    <w:multiLevelType w:val="hybridMultilevel"/>
    <w:tmpl w:val="E982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596D89"/>
    <w:multiLevelType w:val="hybridMultilevel"/>
    <w:tmpl w:val="CCE4F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9A1D3E"/>
    <w:multiLevelType w:val="hybridMultilevel"/>
    <w:tmpl w:val="5C3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152D53"/>
    <w:multiLevelType w:val="hybridMultilevel"/>
    <w:tmpl w:val="E3D2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03F6550"/>
    <w:multiLevelType w:val="hybridMultilevel"/>
    <w:tmpl w:val="FE967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16F6E5C"/>
    <w:multiLevelType w:val="hybridMultilevel"/>
    <w:tmpl w:val="5DCA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18963C3"/>
    <w:multiLevelType w:val="hybridMultilevel"/>
    <w:tmpl w:val="EABE2F1A"/>
    <w:lvl w:ilvl="0" w:tplc="0419000F">
      <w:start w:val="1"/>
      <w:numFmt w:val="decimal"/>
      <w:lvlText w:val="%1."/>
      <w:lvlJc w:val="left"/>
      <w:pPr>
        <w:ind w:left="949" w:hanging="360"/>
      </w:p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82">
    <w:nsid w:val="72987ABE"/>
    <w:multiLevelType w:val="hybridMultilevel"/>
    <w:tmpl w:val="35348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CA72C5"/>
    <w:multiLevelType w:val="hybridMultilevel"/>
    <w:tmpl w:val="918A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3C93BB0"/>
    <w:multiLevelType w:val="hybridMultilevel"/>
    <w:tmpl w:val="3530B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4995B2C"/>
    <w:multiLevelType w:val="hybridMultilevel"/>
    <w:tmpl w:val="BF5A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55F0824"/>
    <w:multiLevelType w:val="hybridMultilevel"/>
    <w:tmpl w:val="0C2E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26334"/>
    <w:multiLevelType w:val="hybridMultilevel"/>
    <w:tmpl w:val="3536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75A0B39"/>
    <w:multiLevelType w:val="hybridMultilevel"/>
    <w:tmpl w:val="9C20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7BB145F"/>
    <w:multiLevelType w:val="hybridMultilevel"/>
    <w:tmpl w:val="4DCAD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9475923"/>
    <w:multiLevelType w:val="hybridMultilevel"/>
    <w:tmpl w:val="A5AE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AFD1A99"/>
    <w:multiLevelType w:val="hybridMultilevel"/>
    <w:tmpl w:val="437E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C040112"/>
    <w:multiLevelType w:val="hybridMultilevel"/>
    <w:tmpl w:val="7CA42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D6F57A3"/>
    <w:multiLevelType w:val="hybridMultilevel"/>
    <w:tmpl w:val="C10EA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DB73AAA"/>
    <w:multiLevelType w:val="hybridMultilevel"/>
    <w:tmpl w:val="A1BE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EAD7FCC"/>
    <w:multiLevelType w:val="hybridMultilevel"/>
    <w:tmpl w:val="F0BE7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43"/>
  </w:num>
  <w:num w:numId="3">
    <w:abstractNumId w:val="40"/>
  </w:num>
  <w:num w:numId="4">
    <w:abstractNumId w:val="90"/>
  </w:num>
  <w:num w:numId="5">
    <w:abstractNumId w:val="5"/>
  </w:num>
  <w:num w:numId="6">
    <w:abstractNumId w:val="14"/>
  </w:num>
  <w:num w:numId="7">
    <w:abstractNumId w:val="16"/>
  </w:num>
  <w:num w:numId="8">
    <w:abstractNumId w:val="30"/>
  </w:num>
  <w:num w:numId="9">
    <w:abstractNumId w:val="22"/>
  </w:num>
  <w:num w:numId="10">
    <w:abstractNumId w:val="19"/>
  </w:num>
  <w:num w:numId="11">
    <w:abstractNumId w:val="32"/>
  </w:num>
  <w:num w:numId="12">
    <w:abstractNumId w:val="80"/>
  </w:num>
  <w:num w:numId="13">
    <w:abstractNumId w:val="49"/>
  </w:num>
  <w:num w:numId="14">
    <w:abstractNumId w:val="10"/>
  </w:num>
  <w:num w:numId="15">
    <w:abstractNumId w:val="56"/>
  </w:num>
  <w:num w:numId="16">
    <w:abstractNumId w:val="79"/>
  </w:num>
  <w:num w:numId="17">
    <w:abstractNumId w:val="2"/>
  </w:num>
  <w:num w:numId="18">
    <w:abstractNumId w:val="39"/>
  </w:num>
  <w:num w:numId="19">
    <w:abstractNumId w:val="69"/>
  </w:num>
  <w:num w:numId="20">
    <w:abstractNumId w:val="59"/>
  </w:num>
  <w:num w:numId="21">
    <w:abstractNumId w:val="54"/>
  </w:num>
  <w:num w:numId="22">
    <w:abstractNumId w:val="46"/>
  </w:num>
  <w:num w:numId="23">
    <w:abstractNumId w:val="13"/>
  </w:num>
  <w:num w:numId="24">
    <w:abstractNumId w:val="18"/>
  </w:num>
  <w:num w:numId="25">
    <w:abstractNumId w:val="82"/>
  </w:num>
  <w:num w:numId="26">
    <w:abstractNumId w:val="36"/>
  </w:num>
  <w:num w:numId="27">
    <w:abstractNumId w:val="17"/>
  </w:num>
  <w:num w:numId="28">
    <w:abstractNumId w:val="68"/>
  </w:num>
  <w:num w:numId="29">
    <w:abstractNumId w:val="8"/>
  </w:num>
  <w:num w:numId="30">
    <w:abstractNumId w:val="64"/>
  </w:num>
  <w:num w:numId="31">
    <w:abstractNumId w:val="44"/>
  </w:num>
  <w:num w:numId="32">
    <w:abstractNumId w:val="91"/>
  </w:num>
  <w:num w:numId="33">
    <w:abstractNumId w:val="50"/>
  </w:num>
  <w:num w:numId="34">
    <w:abstractNumId w:val="41"/>
  </w:num>
  <w:num w:numId="35">
    <w:abstractNumId w:val="85"/>
  </w:num>
  <w:num w:numId="36">
    <w:abstractNumId w:val="35"/>
  </w:num>
  <w:num w:numId="37">
    <w:abstractNumId w:val="77"/>
  </w:num>
  <w:num w:numId="38">
    <w:abstractNumId w:val="23"/>
  </w:num>
  <w:num w:numId="39">
    <w:abstractNumId w:val="9"/>
  </w:num>
  <w:num w:numId="40">
    <w:abstractNumId w:val="24"/>
  </w:num>
  <w:num w:numId="41">
    <w:abstractNumId w:val="48"/>
  </w:num>
  <w:num w:numId="42">
    <w:abstractNumId w:val="45"/>
  </w:num>
  <w:num w:numId="43">
    <w:abstractNumId w:val="86"/>
  </w:num>
  <w:num w:numId="44">
    <w:abstractNumId w:val="3"/>
  </w:num>
  <w:num w:numId="45">
    <w:abstractNumId w:val="75"/>
  </w:num>
  <w:num w:numId="46">
    <w:abstractNumId w:val="84"/>
  </w:num>
  <w:num w:numId="47">
    <w:abstractNumId w:val="83"/>
  </w:num>
  <w:num w:numId="48">
    <w:abstractNumId w:val="57"/>
  </w:num>
  <w:num w:numId="49">
    <w:abstractNumId w:val="25"/>
  </w:num>
  <w:num w:numId="50">
    <w:abstractNumId w:val="73"/>
  </w:num>
  <w:num w:numId="51">
    <w:abstractNumId w:val="51"/>
  </w:num>
  <w:num w:numId="52">
    <w:abstractNumId w:val="7"/>
  </w:num>
  <w:num w:numId="53">
    <w:abstractNumId w:val="42"/>
  </w:num>
  <w:num w:numId="54">
    <w:abstractNumId w:val="71"/>
  </w:num>
  <w:num w:numId="55">
    <w:abstractNumId w:val="55"/>
  </w:num>
  <w:num w:numId="56">
    <w:abstractNumId w:val="15"/>
  </w:num>
  <w:num w:numId="57">
    <w:abstractNumId w:val="21"/>
  </w:num>
  <w:num w:numId="58">
    <w:abstractNumId w:val="63"/>
  </w:num>
  <w:num w:numId="59">
    <w:abstractNumId w:val="11"/>
  </w:num>
  <w:num w:numId="60">
    <w:abstractNumId w:val="1"/>
  </w:num>
  <w:num w:numId="61">
    <w:abstractNumId w:val="88"/>
  </w:num>
  <w:num w:numId="62">
    <w:abstractNumId w:val="52"/>
  </w:num>
  <w:num w:numId="63">
    <w:abstractNumId w:val="76"/>
  </w:num>
  <w:num w:numId="64">
    <w:abstractNumId w:val="4"/>
  </w:num>
  <w:num w:numId="65">
    <w:abstractNumId w:val="37"/>
  </w:num>
  <w:num w:numId="66">
    <w:abstractNumId w:val="53"/>
  </w:num>
  <w:num w:numId="67">
    <w:abstractNumId w:val="31"/>
  </w:num>
  <w:num w:numId="68">
    <w:abstractNumId w:val="20"/>
  </w:num>
  <w:num w:numId="69">
    <w:abstractNumId w:val="12"/>
  </w:num>
  <w:num w:numId="70">
    <w:abstractNumId w:val="27"/>
  </w:num>
  <w:num w:numId="71">
    <w:abstractNumId w:val="93"/>
  </w:num>
  <w:num w:numId="72">
    <w:abstractNumId w:val="94"/>
  </w:num>
  <w:num w:numId="73">
    <w:abstractNumId w:val="92"/>
  </w:num>
  <w:num w:numId="74">
    <w:abstractNumId w:val="74"/>
  </w:num>
  <w:num w:numId="75">
    <w:abstractNumId w:val="33"/>
  </w:num>
  <w:num w:numId="76">
    <w:abstractNumId w:val="38"/>
  </w:num>
  <w:num w:numId="77">
    <w:abstractNumId w:val="72"/>
  </w:num>
  <w:num w:numId="78">
    <w:abstractNumId w:val="60"/>
  </w:num>
  <w:num w:numId="79">
    <w:abstractNumId w:val="58"/>
  </w:num>
  <w:num w:numId="80">
    <w:abstractNumId w:val="6"/>
  </w:num>
  <w:num w:numId="81">
    <w:abstractNumId w:val="66"/>
  </w:num>
  <w:num w:numId="82">
    <w:abstractNumId w:val="28"/>
  </w:num>
  <w:num w:numId="83">
    <w:abstractNumId w:val="78"/>
  </w:num>
  <w:num w:numId="84">
    <w:abstractNumId w:val="62"/>
  </w:num>
  <w:num w:numId="85">
    <w:abstractNumId w:val="67"/>
  </w:num>
  <w:num w:numId="86">
    <w:abstractNumId w:val="29"/>
  </w:num>
  <w:num w:numId="87">
    <w:abstractNumId w:val="0"/>
  </w:num>
  <w:num w:numId="88">
    <w:abstractNumId w:val="26"/>
  </w:num>
  <w:num w:numId="89">
    <w:abstractNumId w:val="81"/>
  </w:num>
  <w:num w:numId="90">
    <w:abstractNumId w:val="70"/>
  </w:num>
  <w:num w:numId="91">
    <w:abstractNumId w:val="65"/>
  </w:num>
  <w:num w:numId="92">
    <w:abstractNumId w:val="95"/>
  </w:num>
  <w:num w:numId="93">
    <w:abstractNumId w:val="34"/>
  </w:num>
  <w:num w:numId="94">
    <w:abstractNumId w:val="61"/>
  </w:num>
  <w:num w:numId="95">
    <w:abstractNumId w:val="89"/>
  </w:num>
  <w:num w:numId="96">
    <w:abstractNumId w:val="4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47"/>
    <w:rsid w:val="00050BC0"/>
    <w:rsid w:val="000607C9"/>
    <w:rsid w:val="00066CD1"/>
    <w:rsid w:val="000713ED"/>
    <w:rsid w:val="000A2A38"/>
    <w:rsid w:val="000A3763"/>
    <w:rsid w:val="000A70E9"/>
    <w:rsid w:val="000B6EA2"/>
    <w:rsid w:val="000C045B"/>
    <w:rsid w:val="000C2CE6"/>
    <w:rsid w:val="000D4E7F"/>
    <w:rsid w:val="000E27D9"/>
    <w:rsid w:val="000E2E0B"/>
    <w:rsid w:val="000E5D2F"/>
    <w:rsid w:val="0011672D"/>
    <w:rsid w:val="00135042"/>
    <w:rsid w:val="0016202A"/>
    <w:rsid w:val="00164E36"/>
    <w:rsid w:val="00166D1E"/>
    <w:rsid w:val="001732A8"/>
    <w:rsid w:val="00181228"/>
    <w:rsid w:val="00182CC6"/>
    <w:rsid w:val="001C5FC8"/>
    <w:rsid w:val="001D1B68"/>
    <w:rsid w:val="001D4711"/>
    <w:rsid w:val="001E1D84"/>
    <w:rsid w:val="001E539C"/>
    <w:rsid w:val="001F79BE"/>
    <w:rsid w:val="00206657"/>
    <w:rsid w:val="002212A5"/>
    <w:rsid w:val="00225D03"/>
    <w:rsid w:val="002275BA"/>
    <w:rsid w:val="00246521"/>
    <w:rsid w:val="00250028"/>
    <w:rsid w:val="00275951"/>
    <w:rsid w:val="002A233D"/>
    <w:rsid w:val="002C4790"/>
    <w:rsid w:val="002D4DEB"/>
    <w:rsid w:val="002E693F"/>
    <w:rsid w:val="002E78F1"/>
    <w:rsid w:val="002F3528"/>
    <w:rsid w:val="002F7193"/>
    <w:rsid w:val="003119AE"/>
    <w:rsid w:val="00313CBD"/>
    <w:rsid w:val="003207E8"/>
    <w:rsid w:val="0033450D"/>
    <w:rsid w:val="00344EE0"/>
    <w:rsid w:val="0034707D"/>
    <w:rsid w:val="0034790D"/>
    <w:rsid w:val="0039122D"/>
    <w:rsid w:val="00397F0E"/>
    <w:rsid w:val="003A01F2"/>
    <w:rsid w:val="003C00A8"/>
    <w:rsid w:val="003D159A"/>
    <w:rsid w:val="003E1726"/>
    <w:rsid w:val="003E4EC6"/>
    <w:rsid w:val="00407404"/>
    <w:rsid w:val="00415E7D"/>
    <w:rsid w:val="00416D2F"/>
    <w:rsid w:val="0043044E"/>
    <w:rsid w:val="00430660"/>
    <w:rsid w:val="00431832"/>
    <w:rsid w:val="004430D1"/>
    <w:rsid w:val="0044665D"/>
    <w:rsid w:val="00456159"/>
    <w:rsid w:val="0045715E"/>
    <w:rsid w:val="00485642"/>
    <w:rsid w:val="00496DA4"/>
    <w:rsid w:val="004A4446"/>
    <w:rsid w:val="004B1EDB"/>
    <w:rsid w:val="004B688D"/>
    <w:rsid w:val="004D4743"/>
    <w:rsid w:val="004E1610"/>
    <w:rsid w:val="004E4835"/>
    <w:rsid w:val="004F035C"/>
    <w:rsid w:val="00501578"/>
    <w:rsid w:val="00513C1F"/>
    <w:rsid w:val="00526B3A"/>
    <w:rsid w:val="00530886"/>
    <w:rsid w:val="00533223"/>
    <w:rsid w:val="005367F2"/>
    <w:rsid w:val="00542E7A"/>
    <w:rsid w:val="00553A6E"/>
    <w:rsid w:val="00556C6F"/>
    <w:rsid w:val="00570D8A"/>
    <w:rsid w:val="00582DD2"/>
    <w:rsid w:val="00583681"/>
    <w:rsid w:val="005948C7"/>
    <w:rsid w:val="005A70D2"/>
    <w:rsid w:val="005B39D5"/>
    <w:rsid w:val="005C2645"/>
    <w:rsid w:val="005D2C8A"/>
    <w:rsid w:val="005E4894"/>
    <w:rsid w:val="00604327"/>
    <w:rsid w:val="006072FB"/>
    <w:rsid w:val="006373E0"/>
    <w:rsid w:val="00637F08"/>
    <w:rsid w:val="00644F5E"/>
    <w:rsid w:val="006529EB"/>
    <w:rsid w:val="00652B5D"/>
    <w:rsid w:val="0065336C"/>
    <w:rsid w:val="006550EF"/>
    <w:rsid w:val="0066044E"/>
    <w:rsid w:val="00692E74"/>
    <w:rsid w:val="006A0FAF"/>
    <w:rsid w:val="006B3CAE"/>
    <w:rsid w:val="006C0A40"/>
    <w:rsid w:val="006C5766"/>
    <w:rsid w:val="006D6562"/>
    <w:rsid w:val="006E560B"/>
    <w:rsid w:val="006F5909"/>
    <w:rsid w:val="00703699"/>
    <w:rsid w:val="00711464"/>
    <w:rsid w:val="00713D41"/>
    <w:rsid w:val="007177ED"/>
    <w:rsid w:val="00717F37"/>
    <w:rsid w:val="00727E7C"/>
    <w:rsid w:val="00730239"/>
    <w:rsid w:val="00733B3A"/>
    <w:rsid w:val="00733D3C"/>
    <w:rsid w:val="0074489A"/>
    <w:rsid w:val="0075453A"/>
    <w:rsid w:val="00784B41"/>
    <w:rsid w:val="0078746A"/>
    <w:rsid w:val="007C492E"/>
    <w:rsid w:val="007C5D6D"/>
    <w:rsid w:val="007E7209"/>
    <w:rsid w:val="007F19A8"/>
    <w:rsid w:val="007F3ABF"/>
    <w:rsid w:val="00811847"/>
    <w:rsid w:val="00826807"/>
    <w:rsid w:val="008353E3"/>
    <w:rsid w:val="00837773"/>
    <w:rsid w:val="008437CB"/>
    <w:rsid w:val="008560BC"/>
    <w:rsid w:val="00874834"/>
    <w:rsid w:val="00891135"/>
    <w:rsid w:val="008A19B2"/>
    <w:rsid w:val="008B3B76"/>
    <w:rsid w:val="008B7E0F"/>
    <w:rsid w:val="008C4E69"/>
    <w:rsid w:val="008C5A20"/>
    <w:rsid w:val="008D4E86"/>
    <w:rsid w:val="008E74E4"/>
    <w:rsid w:val="00900576"/>
    <w:rsid w:val="00905934"/>
    <w:rsid w:val="00920E6D"/>
    <w:rsid w:val="009235FB"/>
    <w:rsid w:val="0092663A"/>
    <w:rsid w:val="00932513"/>
    <w:rsid w:val="009327E3"/>
    <w:rsid w:val="009367E6"/>
    <w:rsid w:val="009466E6"/>
    <w:rsid w:val="0096699F"/>
    <w:rsid w:val="0097414C"/>
    <w:rsid w:val="00987AB0"/>
    <w:rsid w:val="00987D6D"/>
    <w:rsid w:val="00990C84"/>
    <w:rsid w:val="009910E2"/>
    <w:rsid w:val="009913D0"/>
    <w:rsid w:val="00997925"/>
    <w:rsid w:val="009A7874"/>
    <w:rsid w:val="009B1B59"/>
    <w:rsid w:val="009C6C11"/>
    <w:rsid w:val="009E55EE"/>
    <w:rsid w:val="009F7C9C"/>
    <w:rsid w:val="00A21810"/>
    <w:rsid w:val="00A22361"/>
    <w:rsid w:val="00A27673"/>
    <w:rsid w:val="00A346DE"/>
    <w:rsid w:val="00A36325"/>
    <w:rsid w:val="00A36899"/>
    <w:rsid w:val="00A45E62"/>
    <w:rsid w:val="00A61046"/>
    <w:rsid w:val="00A624B2"/>
    <w:rsid w:val="00A74665"/>
    <w:rsid w:val="00A7577C"/>
    <w:rsid w:val="00A76F24"/>
    <w:rsid w:val="00A85641"/>
    <w:rsid w:val="00AA14DC"/>
    <w:rsid w:val="00AB4AF0"/>
    <w:rsid w:val="00AD72E0"/>
    <w:rsid w:val="00AE0FC2"/>
    <w:rsid w:val="00AF7CFE"/>
    <w:rsid w:val="00B0232F"/>
    <w:rsid w:val="00B15065"/>
    <w:rsid w:val="00B164D0"/>
    <w:rsid w:val="00B5048B"/>
    <w:rsid w:val="00B50662"/>
    <w:rsid w:val="00B52686"/>
    <w:rsid w:val="00B55513"/>
    <w:rsid w:val="00B57BCC"/>
    <w:rsid w:val="00B65AC1"/>
    <w:rsid w:val="00B67220"/>
    <w:rsid w:val="00B81374"/>
    <w:rsid w:val="00B8624E"/>
    <w:rsid w:val="00B87AB6"/>
    <w:rsid w:val="00B962D3"/>
    <w:rsid w:val="00BA35FD"/>
    <w:rsid w:val="00BB3052"/>
    <w:rsid w:val="00BB30AA"/>
    <w:rsid w:val="00BB5692"/>
    <w:rsid w:val="00BB6AD8"/>
    <w:rsid w:val="00BC1A4F"/>
    <w:rsid w:val="00BC5959"/>
    <w:rsid w:val="00BD383D"/>
    <w:rsid w:val="00BE4857"/>
    <w:rsid w:val="00C0503A"/>
    <w:rsid w:val="00C15F31"/>
    <w:rsid w:val="00C22265"/>
    <w:rsid w:val="00C239D6"/>
    <w:rsid w:val="00C33556"/>
    <w:rsid w:val="00C5129E"/>
    <w:rsid w:val="00C51F8A"/>
    <w:rsid w:val="00C618AC"/>
    <w:rsid w:val="00C61E21"/>
    <w:rsid w:val="00C64E0F"/>
    <w:rsid w:val="00C82998"/>
    <w:rsid w:val="00C87912"/>
    <w:rsid w:val="00C94ECC"/>
    <w:rsid w:val="00CB26AD"/>
    <w:rsid w:val="00CB2BE4"/>
    <w:rsid w:val="00CB4B22"/>
    <w:rsid w:val="00CB51AD"/>
    <w:rsid w:val="00CC680D"/>
    <w:rsid w:val="00CD3B96"/>
    <w:rsid w:val="00CD3FC1"/>
    <w:rsid w:val="00CE4307"/>
    <w:rsid w:val="00CF09DA"/>
    <w:rsid w:val="00CF0BE8"/>
    <w:rsid w:val="00CF510B"/>
    <w:rsid w:val="00D11225"/>
    <w:rsid w:val="00D16E44"/>
    <w:rsid w:val="00D22AE1"/>
    <w:rsid w:val="00D244A0"/>
    <w:rsid w:val="00D32341"/>
    <w:rsid w:val="00D47C75"/>
    <w:rsid w:val="00D52917"/>
    <w:rsid w:val="00D57E4D"/>
    <w:rsid w:val="00D605CB"/>
    <w:rsid w:val="00D81D04"/>
    <w:rsid w:val="00D85EAC"/>
    <w:rsid w:val="00D973E1"/>
    <w:rsid w:val="00DB35D7"/>
    <w:rsid w:val="00DB452B"/>
    <w:rsid w:val="00DB4681"/>
    <w:rsid w:val="00DD15DE"/>
    <w:rsid w:val="00DE3CC3"/>
    <w:rsid w:val="00DE7CA4"/>
    <w:rsid w:val="00DF5C80"/>
    <w:rsid w:val="00E1546A"/>
    <w:rsid w:val="00E31B90"/>
    <w:rsid w:val="00E56C05"/>
    <w:rsid w:val="00E77785"/>
    <w:rsid w:val="00E77C7D"/>
    <w:rsid w:val="00E83877"/>
    <w:rsid w:val="00E943BB"/>
    <w:rsid w:val="00ED16BE"/>
    <w:rsid w:val="00EE641B"/>
    <w:rsid w:val="00F1364E"/>
    <w:rsid w:val="00F32DC0"/>
    <w:rsid w:val="00F55A03"/>
    <w:rsid w:val="00F609E3"/>
    <w:rsid w:val="00F650AD"/>
    <w:rsid w:val="00F65430"/>
    <w:rsid w:val="00F95FC3"/>
    <w:rsid w:val="00F965D5"/>
    <w:rsid w:val="00FA35E3"/>
    <w:rsid w:val="00FA7A38"/>
    <w:rsid w:val="00FD4460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11"/>
  </w:style>
  <w:style w:type="paragraph" w:styleId="1">
    <w:name w:val="heading 1"/>
    <w:basedOn w:val="a"/>
    <w:next w:val="a"/>
    <w:link w:val="10"/>
    <w:uiPriority w:val="9"/>
    <w:qFormat/>
    <w:rsid w:val="00637F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7F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7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7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7F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3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7F08"/>
    <w:pPr>
      <w:spacing w:after="0" w:line="240" w:lineRule="auto"/>
    </w:pPr>
  </w:style>
  <w:style w:type="paragraph" w:styleId="a5">
    <w:name w:val="Normal (Web)"/>
    <w:aliases w:val="Обычный (Web)"/>
    <w:basedOn w:val="a"/>
    <w:uiPriority w:val="99"/>
    <w:qFormat/>
    <w:rsid w:val="00637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37F08"/>
    <w:rPr>
      <w:color w:val="0000FF"/>
      <w:u w:val="single"/>
    </w:rPr>
  </w:style>
  <w:style w:type="character" w:styleId="a7">
    <w:name w:val="Strong"/>
    <w:basedOn w:val="a0"/>
    <w:uiPriority w:val="22"/>
    <w:qFormat/>
    <w:rsid w:val="00637F08"/>
    <w:rPr>
      <w:b/>
      <w:bCs/>
    </w:rPr>
  </w:style>
  <w:style w:type="character" w:customStyle="1" w:styleId="bloko-link-switch">
    <w:name w:val="bloko-link-switch"/>
    <w:basedOn w:val="a0"/>
    <w:rsid w:val="00637F08"/>
  </w:style>
  <w:style w:type="character" w:customStyle="1" w:styleId="resume-blocktitle-text">
    <w:name w:val="resume-block__title-text"/>
    <w:basedOn w:val="a0"/>
    <w:rsid w:val="00637F08"/>
  </w:style>
  <w:style w:type="character" w:customStyle="1" w:styleId="highlighted">
    <w:name w:val="highlighted"/>
    <w:basedOn w:val="a0"/>
    <w:rsid w:val="00637F08"/>
  </w:style>
  <w:style w:type="paragraph" w:styleId="a8">
    <w:name w:val="List Paragraph"/>
    <w:basedOn w:val="a"/>
    <w:uiPriority w:val="34"/>
    <w:qFormat/>
    <w:rsid w:val="00637F08"/>
    <w:pPr>
      <w:ind w:left="720"/>
      <w:contextualSpacing/>
    </w:pPr>
  </w:style>
  <w:style w:type="character" w:styleId="a9">
    <w:name w:val="Emphasis"/>
    <w:basedOn w:val="a0"/>
    <w:uiPriority w:val="20"/>
    <w:qFormat/>
    <w:rsid w:val="00637F08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637F08"/>
  </w:style>
  <w:style w:type="paragraph" w:customStyle="1" w:styleId="text">
    <w:name w:val="text"/>
    <w:basedOn w:val="a"/>
    <w:rsid w:val="0063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extjus">
    <w:name w:val="ftextjus"/>
    <w:basedOn w:val="a"/>
    <w:rsid w:val="0063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63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37F08"/>
  </w:style>
  <w:style w:type="paragraph" w:styleId="aa">
    <w:name w:val="Body Text"/>
    <w:basedOn w:val="a"/>
    <w:link w:val="ab"/>
    <w:uiPriority w:val="1"/>
    <w:qFormat/>
    <w:rsid w:val="00637F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637F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37F0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c">
    <w:name w:val="header"/>
    <w:basedOn w:val="a"/>
    <w:link w:val="ad"/>
    <w:uiPriority w:val="99"/>
    <w:unhideWhenUsed/>
    <w:rsid w:val="003D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159A"/>
  </w:style>
  <w:style w:type="paragraph" w:styleId="ae">
    <w:name w:val="footer"/>
    <w:basedOn w:val="a"/>
    <w:link w:val="af"/>
    <w:uiPriority w:val="99"/>
    <w:unhideWhenUsed/>
    <w:rsid w:val="003D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159A"/>
  </w:style>
  <w:style w:type="character" w:customStyle="1" w:styleId="fontstyle01">
    <w:name w:val="fontstyle01"/>
    <w:basedOn w:val="a0"/>
    <w:rsid w:val="004B68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2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0E6D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13C1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13C1F"/>
    <w:rPr>
      <w:rFonts w:eastAsiaTheme="minorHAns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11"/>
  </w:style>
  <w:style w:type="paragraph" w:styleId="1">
    <w:name w:val="heading 1"/>
    <w:basedOn w:val="a"/>
    <w:next w:val="a"/>
    <w:link w:val="10"/>
    <w:uiPriority w:val="9"/>
    <w:qFormat/>
    <w:rsid w:val="00637F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7F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7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7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7F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3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7F08"/>
    <w:pPr>
      <w:spacing w:after="0" w:line="240" w:lineRule="auto"/>
    </w:pPr>
  </w:style>
  <w:style w:type="paragraph" w:styleId="a5">
    <w:name w:val="Normal (Web)"/>
    <w:aliases w:val="Обычный (Web)"/>
    <w:basedOn w:val="a"/>
    <w:uiPriority w:val="99"/>
    <w:qFormat/>
    <w:rsid w:val="00637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37F08"/>
    <w:rPr>
      <w:color w:val="0000FF"/>
      <w:u w:val="single"/>
    </w:rPr>
  </w:style>
  <w:style w:type="character" w:styleId="a7">
    <w:name w:val="Strong"/>
    <w:basedOn w:val="a0"/>
    <w:uiPriority w:val="22"/>
    <w:qFormat/>
    <w:rsid w:val="00637F08"/>
    <w:rPr>
      <w:b/>
      <w:bCs/>
    </w:rPr>
  </w:style>
  <w:style w:type="character" w:customStyle="1" w:styleId="bloko-link-switch">
    <w:name w:val="bloko-link-switch"/>
    <w:basedOn w:val="a0"/>
    <w:rsid w:val="00637F08"/>
  </w:style>
  <w:style w:type="character" w:customStyle="1" w:styleId="resume-blocktitle-text">
    <w:name w:val="resume-block__title-text"/>
    <w:basedOn w:val="a0"/>
    <w:rsid w:val="00637F08"/>
  </w:style>
  <w:style w:type="character" w:customStyle="1" w:styleId="highlighted">
    <w:name w:val="highlighted"/>
    <w:basedOn w:val="a0"/>
    <w:rsid w:val="00637F08"/>
  </w:style>
  <w:style w:type="paragraph" w:styleId="a8">
    <w:name w:val="List Paragraph"/>
    <w:basedOn w:val="a"/>
    <w:uiPriority w:val="34"/>
    <w:qFormat/>
    <w:rsid w:val="00637F08"/>
    <w:pPr>
      <w:ind w:left="720"/>
      <w:contextualSpacing/>
    </w:pPr>
  </w:style>
  <w:style w:type="character" w:styleId="a9">
    <w:name w:val="Emphasis"/>
    <w:basedOn w:val="a0"/>
    <w:uiPriority w:val="20"/>
    <w:qFormat/>
    <w:rsid w:val="00637F08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637F08"/>
  </w:style>
  <w:style w:type="paragraph" w:customStyle="1" w:styleId="text">
    <w:name w:val="text"/>
    <w:basedOn w:val="a"/>
    <w:rsid w:val="0063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extjus">
    <w:name w:val="ftextjus"/>
    <w:basedOn w:val="a"/>
    <w:rsid w:val="00637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63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37F08"/>
  </w:style>
  <w:style w:type="paragraph" w:styleId="aa">
    <w:name w:val="Body Text"/>
    <w:basedOn w:val="a"/>
    <w:link w:val="ab"/>
    <w:uiPriority w:val="1"/>
    <w:qFormat/>
    <w:rsid w:val="00637F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637F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37F0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c">
    <w:name w:val="header"/>
    <w:basedOn w:val="a"/>
    <w:link w:val="ad"/>
    <w:uiPriority w:val="99"/>
    <w:unhideWhenUsed/>
    <w:rsid w:val="003D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159A"/>
  </w:style>
  <w:style w:type="paragraph" w:styleId="ae">
    <w:name w:val="footer"/>
    <w:basedOn w:val="a"/>
    <w:link w:val="af"/>
    <w:uiPriority w:val="99"/>
    <w:unhideWhenUsed/>
    <w:rsid w:val="003D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159A"/>
  </w:style>
  <w:style w:type="character" w:customStyle="1" w:styleId="fontstyle01">
    <w:name w:val="fontstyle01"/>
    <w:basedOn w:val="a0"/>
    <w:rsid w:val="004B68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2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0E6D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13C1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13C1F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proektnaya_dokumentatciy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proektnaya_dokumentatciy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proektnaya_dokumentatciy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proektnaya_dokumentatc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atinfo.kz/oked-rk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52765-1E36-42F9-83A9-E5DDCF0A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40</Pages>
  <Words>10608</Words>
  <Characters>60466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cp:lastPrinted>2018-05-05T10:51:00Z</cp:lastPrinted>
  <dcterms:created xsi:type="dcterms:W3CDTF">2018-07-29T10:31:00Z</dcterms:created>
  <dcterms:modified xsi:type="dcterms:W3CDTF">2018-11-15T04:01:00Z</dcterms:modified>
</cp:coreProperties>
</file>