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D20" w:rsidRPr="00DD4D20" w:rsidRDefault="00DD4D20" w:rsidP="00DD4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D20">
        <w:rPr>
          <w:rFonts w:ascii="Times New Roman" w:hAnsi="Times New Roman" w:cs="Times New Roman"/>
          <w:b/>
          <w:sz w:val="28"/>
          <w:szCs w:val="28"/>
        </w:rPr>
        <w:t>Справка по Плану работ ТК 88</w:t>
      </w:r>
    </w:p>
    <w:p w:rsidR="00DD4D20" w:rsidRDefault="00DD4D20" w:rsidP="00501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E60" w:rsidRDefault="00501C12" w:rsidP="00501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Всего поступило 27 предложений по разработке нормативных документов в План </w:t>
      </w:r>
      <w:r w:rsidRPr="00501C12">
        <w:rPr>
          <w:rFonts w:ascii="Times New Roman" w:hAnsi="Times New Roman" w:cs="Times New Roman"/>
          <w:sz w:val="28"/>
          <w:szCs w:val="28"/>
        </w:rPr>
        <w:t xml:space="preserve">работы ТК 88 по разработке нормативных документов по стандартизации и внесению изменений в действующие нормативные документы и нормативные правовые акты на 2015-2018 годы (далее – </w:t>
      </w:r>
      <w:r w:rsidR="009457DF">
        <w:rPr>
          <w:rFonts w:ascii="Times New Roman" w:hAnsi="Times New Roman" w:cs="Times New Roman"/>
          <w:sz w:val="28"/>
          <w:szCs w:val="28"/>
        </w:rPr>
        <w:br/>
      </w:r>
      <w:r w:rsidRPr="00501C12">
        <w:rPr>
          <w:rFonts w:ascii="Times New Roman" w:hAnsi="Times New Roman" w:cs="Times New Roman"/>
          <w:sz w:val="28"/>
          <w:szCs w:val="28"/>
        </w:rPr>
        <w:t>План ТК 88)</w:t>
      </w:r>
      <w:r>
        <w:rPr>
          <w:rFonts w:ascii="Times New Roman" w:hAnsi="Times New Roman" w:cs="Times New Roman"/>
          <w:sz w:val="28"/>
          <w:szCs w:val="28"/>
        </w:rPr>
        <w:t>, 24 из которых отклонены, по причине действия аналогичных документов, отнесения предложений к области стандартизации других технических комитетов, которым будут переданы поступившие предложения</w:t>
      </w:r>
      <w:r w:rsidR="009457DF">
        <w:rPr>
          <w:rFonts w:ascii="Times New Roman" w:hAnsi="Times New Roman" w:cs="Times New Roman"/>
          <w:sz w:val="28"/>
          <w:szCs w:val="28"/>
        </w:rPr>
        <w:t xml:space="preserve">, разработке национальных стандартов другими техническими комитетами. Также по 6 методикам выполнения измерений было направлено письмо в </w:t>
      </w:r>
      <w:r w:rsidR="009457DF">
        <w:rPr>
          <w:rFonts w:ascii="Times New Roman" w:hAnsi="Times New Roman" w:cs="Times New Roman"/>
          <w:sz w:val="28"/>
          <w:szCs w:val="28"/>
        </w:rPr>
        <w:br/>
        <w:t xml:space="preserve">РГП «Казахстанский институт метрологии» </w:t>
      </w:r>
      <w:r w:rsidR="009457DF" w:rsidRPr="00764033">
        <w:rPr>
          <w:rFonts w:ascii="Times New Roman" w:hAnsi="Times New Roman" w:cs="Times New Roman"/>
          <w:sz w:val="28"/>
          <w:szCs w:val="28"/>
        </w:rPr>
        <w:t>о действии МВИ на территории Республики Казахстан и возможности его применения,</w:t>
      </w:r>
      <w:r w:rsidR="009457DF">
        <w:rPr>
          <w:rFonts w:ascii="Times New Roman" w:hAnsi="Times New Roman" w:cs="Times New Roman"/>
          <w:sz w:val="28"/>
          <w:szCs w:val="28"/>
        </w:rPr>
        <w:t xml:space="preserve"> </w:t>
      </w:r>
      <w:r w:rsidR="00DD4D20">
        <w:rPr>
          <w:rFonts w:ascii="Times New Roman" w:hAnsi="Times New Roman" w:cs="Times New Roman"/>
          <w:sz w:val="28"/>
          <w:szCs w:val="28"/>
        </w:rPr>
        <w:t>получен ответ с разъяснениями.</w:t>
      </w:r>
    </w:p>
    <w:p w:rsidR="00DD4D20" w:rsidRDefault="00DD4D20" w:rsidP="00501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инициативе заявителей (ТОО «ПНХЗ», ТОО «ПКОП» и </w:t>
      </w:r>
      <w:r>
        <w:rPr>
          <w:rFonts w:ascii="Times New Roman" w:hAnsi="Times New Roman" w:cs="Times New Roman"/>
          <w:sz w:val="28"/>
          <w:szCs w:val="28"/>
        </w:rPr>
        <w:br/>
        <w:t>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КазМунайГаз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Онимдери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 с Плана ТК 88 были исключены 9 позиций, по причине объединения требований нескольких стандартов в одном неправительственном стандарте, предусмотренным Планом ТК 88, не актуальности вопроса и </w:t>
      </w:r>
      <w:r w:rsidRPr="00DD4D20">
        <w:rPr>
          <w:rFonts w:ascii="Times New Roman" w:hAnsi="Times New Roman" w:cs="Times New Roman"/>
          <w:sz w:val="28"/>
          <w:szCs w:val="28"/>
        </w:rPr>
        <w:t>из-за сокращени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DD4D20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DD4D20" w:rsidRPr="00501C12" w:rsidRDefault="00DD4D20" w:rsidP="00501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 с Плана ТК 88 исключено 6 утвержденных в 2015 году национальных стандартов</w:t>
      </w:r>
      <w:r w:rsidR="00E157C1">
        <w:rPr>
          <w:rFonts w:ascii="Times New Roman" w:hAnsi="Times New Roman" w:cs="Times New Roman"/>
          <w:sz w:val="28"/>
          <w:szCs w:val="28"/>
        </w:rPr>
        <w:t xml:space="preserve"> и продлены сроки разработок 4 неправительственных стандар</w:t>
      </w:r>
      <w:bookmarkStart w:id="0" w:name="_GoBack"/>
      <w:bookmarkEnd w:id="0"/>
      <w:r w:rsidR="00E157C1">
        <w:rPr>
          <w:rFonts w:ascii="Times New Roman" w:hAnsi="Times New Roman" w:cs="Times New Roman"/>
          <w:sz w:val="28"/>
          <w:szCs w:val="28"/>
        </w:rPr>
        <w:t>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D4D20" w:rsidRPr="00501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A9"/>
    <w:rsid w:val="004E1E60"/>
    <w:rsid w:val="00501C12"/>
    <w:rsid w:val="008D03A9"/>
    <w:rsid w:val="009457DF"/>
    <w:rsid w:val="00DD4D20"/>
    <w:rsid w:val="00DE4382"/>
    <w:rsid w:val="00E1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9CDDA-4981-49DA-806D-51932BB4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4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Анар</cp:lastModifiedBy>
  <cp:revision>3</cp:revision>
  <cp:lastPrinted>2015-12-09T09:06:00Z</cp:lastPrinted>
  <dcterms:created xsi:type="dcterms:W3CDTF">2015-12-09T08:39:00Z</dcterms:created>
  <dcterms:modified xsi:type="dcterms:W3CDTF">2015-12-09T09:16:00Z</dcterms:modified>
</cp:coreProperties>
</file>