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D5A" w:rsidRDefault="00BD5D5A" w:rsidP="00BD5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AC">
        <w:rPr>
          <w:rFonts w:ascii="Times New Roman" w:hAnsi="Times New Roman" w:cs="Times New Roman"/>
          <w:b/>
          <w:sz w:val="28"/>
          <w:szCs w:val="28"/>
        </w:rPr>
        <w:t>СТ РК «Типов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223AC">
        <w:rPr>
          <w:rFonts w:ascii="Times New Roman" w:hAnsi="Times New Roman" w:cs="Times New Roman"/>
          <w:b/>
          <w:sz w:val="28"/>
          <w:szCs w:val="28"/>
        </w:rPr>
        <w:t xml:space="preserve"> инструкци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F223AC">
        <w:rPr>
          <w:rFonts w:ascii="Times New Roman" w:hAnsi="Times New Roman" w:cs="Times New Roman"/>
          <w:b/>
          <w:sz w:val="28"/>
          <w:szCs w:val="28"/>
        </w:rPr>
        <w:t xml:space="preserve"> по организации и проведению огневых работ»</w:t>
      </w:r>
    </w:p>
    <w:p w:rsidR="00BD5D5A" w:rsidRDefault="00BD5D5A" w:rsidP="00BD5D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D5A" w:rsidRDefault="00BD5D5A" w:rsidP="00BD5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1DA">
        <w:rPr>
          <w:rFonts w:ascii="Times New Roman" w:hAnsi="Times New Roman" w:cs="Times New Roman"/>
          <w:sz w:val="28"/>
          <w:szCs w:val="28"/>
        </w:rPr>
        <w:t xml:space="preserve">Необходимость предлагаемого к </w:t>
      </w:r>
      <w:r>
        <w:rPr>
          <w:rFonts w:ascii="Times New Roman" w:hAnsi="Times New Roman" w:cs="Times New Roman"/>
          <w:sz w:val="28"/>
          <w:szCs w:val="28"/>
        </w:rPr>
        <w:t xml:space="preserve">включению </w:t>
      </w:r>
      <w:r w:rsidRPr="00DD41DA">
        <w:rPr>
          <w:rFonts w:ascii="Times New Roman" w:hAnsi="Times New Roman" w:cs="Times New Roman"/>
          <w:sz w:val="28"/>
          <w:szCs w:val="28"/>
        </w:rPr>
        <w:t xml:space="preserve">стандарта </w:t>
      </w:r>
      <w:r>
        <w:rPr>
          <w:rFonts w:ascii="Times New Roman" w:hAnsi="Times New Roman" w:cs="Times New Roman"/>
          <w:sz w:val="28"/>
          <w:szCs w:val="28"/>
        </w:rPr>
        <w:t>в План работ по разработке нормативных документов ТК 88 на 2015-2018 гг.</w:t>
      </w:r>
      <w:r w:rsidRPr="00DD41DA">
        <w:rPr>
          <w:rFonts w:ascii="Times New Roman" w:hAnsi="Times New Roman" w:cs="Times New Roman"/>
          <w:sz w:val="28"/>
          <w:szCs w:val="28"/>
        </w:rPr>
        <w:t xml:space="preserve"> обусловлена заинтересованностью</w:t>
      </w:r>
      <w:r>
        <w:rPr>
          <w:rFonts w:ascii="Times New Roman" w:hAnsi="Times New Roman" w:cs="Times New Roman"/>
          <w:sz w:val="28"/>
          <w:szCs w:val="28"/>
        </w:rPr>
        <w:t xml:space="preserve"> ТОО «Павлодарский нефтехимический завод». Разработка предусмотрена с учетом требований </w:t>
      </w:r>
      <w:r w:rsidRPr="00F223AC">
        <w:rPr>
          <w:rFonts w:ascii="Times New Roman" w:hAnsi="Times New Roman" w:cs="Times New Roman"/>
          <w:sz w:val="28"/>
          <w:szCs w:val="28"/>
        </w:rPr>
        <w:t>РД 09-364-00 «Типовая инструкция по организации безопасного проведения огневых работ на взрывоопасных, взрывопожароопасных объектах»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D5A" w:rsidRPr="00DD41DA" w:rsidRDefault="00BD5D5A" w:rsidP="00BD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DA">
        <w:rPr>
          <w:rFonts w:ascii="Times New Roman" w:hAnsi="Times New Roman" w:cs="Times New Roman"/>
          <w:sz w:val="28"/>
          <w:szCs w:val="28"/>
        </w:rPr>
        <w:t>При планировании работ по разработке данного стандарта были проанализированы все национальные, международные, межгосударственные стандарты, относящие к данному объекту стандартизации.</w:t>
      </w:r>
    </w:p>
    <w:p w:rsidR="00BD5D5A" w:rsidRPr="00DD41DA" w:rsidRDefault="00BD5D5A" w:rsidP="00BD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DA">
        <w:rPr>
          <w:rFonts w:ascii="Times New Roman" w:hAnsi="Times New Roman" w:cs="Times New Roman"/>
          <w:sz w:val="28"/>
          <w:szCs w:val="28"/>
        </w:rPr>
        <w:t>Проект стандарта разрабатывается впервые. Принятие настоящего стандарта не повлечет за собой пересмотр, отмену и внесение изменений в другие нормативные документы.</w:t>
      </w:r>
    </w:p>
    <w:p w:rsidR="00BD5D5A" w:rsidRDefault="00BD5D5A" w:rsidP="00BD5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D5A" w:rsidRPr="00F223AC" w:rsidRDefault="00BD5D5A" w:rsidP="00BD5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D5A" w:rsidRDefault="00BD5D5A" w:rsidP="00795C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D5A">
        <w:rPr>
          <w:rFonts w:ascii="Times New Roman" w:hAnsi="Times New Roman" w:cs="Times New Roman"/>
          <w:b/>
          <w:sz w:val="28"/>
          <w:szCs w:val="28"/>
        </w:rPr>
        <w:t>СТ РК «Нормативы предельно-допустимых концентраций нефтепродуктов в подземной воде, не предназначенной для хозяйственно-питьевого водоснабжения»</w:t>
      </w:r>
    </w:p>
    <w:p w:rsidR="00BD5D5A" w:rsidRDefault="00BD5D5A" w:rsidP="00BD5D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D5A" w:rsidRDefault="00BD5D5A" w:rsidP="00BD5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41DA">
        <w:rPr>
          <w:rFonts w:ascii="Times New Roman" w:hAnsi="Times New Roman" w:cs="Times New Roman"/>
          <w:sz w:val="28"/>
          <w:szCs w:val="28"/>
        </w:rPr>
        <w:t xml:space="preserve">Необходимость предлагаемого к </w:t>
      </w:r>
      <w:r>
        <w:rPr>
          <w:rFonts w:ascii="Times New Roman" w:hAnsi="Times New Roman" w:cs="Times New Roman"/>
          <w:sz w:val="28"/>
          <w:szCs w:val="28"/>
        </w:rPr>
        <w:t xml:space="preserve">включению </w:t>
      </w:r>
      <w:r w:rsidRPr="00DD41DA">
        <w:rPr>
          <w:rFonts w:ascii="Times New Roman" w:hAnsi="Times New Roman" w:cs="Times New Roman"/>
          <w:sz w:val="28"/>
          <w:szCs w:val="28"/>
        </w:rPr>
        <w:t xml:space="preserve">стандарта </w:t>
      </w:r>
      <w:r>
        <w:rPr>
          <w:rFonts w:ascii="Times New Roman" w:hAnsi="Times New Roman" w:cs="Times New Roman"/>
          <w:sz w:val="28"/>
          <w:szCs w:val="28"/>
        </w:rPr>
        <w:t>в План работ по разработке нормативных документов ТК 88 на 2015-2018 гг.</w:t>
      </w:r>
      <w:r w:rsidRPr="00DD41DA">
        <w:rPr>
          <w:rFonts w:ascii="Times New Roman" w:hAnsi="Times New Roman" w:cs="Times New Roman"/>
          <w:sz w:val="28"/>
          <w:szCs w:val="28"/>
        </w:rPr>
        <w:t xml:space="preserve"> обусловлена заинтересованностью</w:t>
      </w:r>
      <w:r>
        <w:rPr>
          <w:rFonts w:ascii="Times New Roman" w:hAnsi="Times New Roman" w:cs="Times New Roman"/>
          <w:sz w:val="28"/>
          <w:szCs w:val="28"/>
        </w:rPr>
        <w:t xml:space="preserve"> ТОО «Павло</w:t>
      </w:r>
      <w:r>
        <w:rPr>
          <w:rFonts w:ascii="Times New Roman" w:hAnsi="Times New Roman" w:cs="Times New Roman"/>
          <w:sz w:val="28"/>
          <w:szCs w:val="28"/>
        </w:rPr>
        <w:t>дарский нефтехимический завод».</w:t>
      </w:r>
    </w:p>
    <w:p w:rsidR="00BD5D5A" w:rsidRPr="00DD41DA" w:rsidRDefault="00BD5D5A" w:rsidP="00BD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DA">
        <w:rPr>
          <w:rFonts w:ascii="Times New Roman" w:hAnsi="Times New Roman" w:cs="Times New Roman"/>
          <w:sz w:val="28"/>
          <w:szCs w:val="28"/>
        </w:rPr>
        <w:t>При планировании работ по разработке данного стандарта были проанализированы все национальные, международные, межгосударственные стандарты, относящие к данному объекту стандартизации.</w:t>
      </w:r>
    </w:p>
    <w:p w:rsidR="00BD5D5A" w:rsidRPr="00DD41DA" w:rsidRDefault="00BD5D5A" w:rsidP="00BD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DA">
        <w:rPr>
          <w:rFonts w:ascii="Times New Roman" w:hAnsi="Times New Roman" w:cs="Times New Roman"/>
          <w:sz w:val="28"/>
          <w:szCs w:val="28"/>
        </w:rPr>
        <w:t>Проект стандарта разрабатывается впервые. Принятие настоящего стандарта не повлечет за собой пересмотр, отмену и внесение изменений в другие нормативные документы.</w:t>
      </w:r>
    </w:p>
    <w:p w:rsidR="00BD5D5A" w:rsidRDefault="00BD5D5A" w:rsidP="00BD5D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D5A" w:rsidRDefault="00BD5D5A" w:rsidP="00795C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D5A" w:rsidRDefault="00BD5D5A" w:rsidP="00795C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D5A">
        <w:rPr>
          <w:rFonts w:ascii="Times New Roman" w:hAnsi="Times New Roman" w:cs="Times New Roman"/>
          <w:b/>
          <w:sz w:val="28"/>
          <w:szCs w:val="28"/>
        </w:rPr>
        <w:t>СТ РК «Нормативы предельно-допустимых концентраций нефтепродуктов в почве»</w:t>
      </w:r>
    </w:p>
    <w:p w:rsidR="00BD5D5A" w:rsidRDefault="00BD5D5A" w:rsidP="00BD5D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D5A" w:rsidRDefault="00BD5D5A" w:rsidP="00BD5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41DA">
        <w:rPr>
          <w:rFonts w:ascii="Times New Roman" w:hAnsi="Times New Roman" w:cs="Times New Roman"/>
          <w:sz w:val="28"/>
          <w:szCs w:val="28"/>
        </w:rPr>
        <w:t xml:space="preserve">Необходимость предлагаемого к </w:t>
      </w:r>
      <w:r>
        <w:rPr>
          <w:rFonts w:ascii="Times New Roman" w:hAnsi="Times New Roman" w:cs="Times New Roman"/>
          <w:sz w:val="28"/>
          <w:szCs w:val="28"/>
        </w:rPr>
        <w:t xml:space="preserve">включению </w:t>
      </w:r>
      <w:r w:rsidRPr="00DD41DA">
        <w:rPr>
          <w:rFonts w:ascii="Times New Roman" w:hAnsi="Times New Roman" w:cs="Times New Roman"/>
          <w:sz w:val="28"/>
          <w:szCs w:val="28"/>
        </w:rPr>
        <w:t xml:space="preserve">стандарта </w:t>
      </w:r>
      <w:r>
        <w:rPr>
          <w:rFonts w:ascii="Times New Roman" w:hAnsi="Times New Roman" w:cs="Times New Roman"/>
          <w:sz w:val="28"/>
          <w:szCs w:val="28"/>
        </w:rPr>
        <w:t>в План работ по разработке нормативных документов ТК 88 на 2015-2018 гг.</w:t>
      </w:r>
      <w:r w:rsidRPr="00DD41DA">
        <w:rPr>
          <w:rFonts w:ascii="Times New Roman" w:hAnsi="Times New Roman" w:cs="Times New Roman"/>
          <w:sz w:val="28"/>
          <w:szCs w:val="28"/>
        </w:rPr>
        <w:t xml:space="preserve"> обусловлена заинтересованностью</w:t>
      </w:r>
      <w:r>
        <w:rPr>
          <w:rFonts w:ascii="Times New Roman" w:hAnsi="Times New Roman" w:cs="Times New Roman"/>
          <w:sz w:val="28"/>
          <w:szCs w:val="28"/>
        </w:rPr>
        <w:t xml:space="preserve"> ТОО «Павлодарский нефтехимический завод».</w:t>
      </w:r>
    </w:p>
    <w:p w:rsidR="00BD5D5A" w:rsidRPr="00DD41DA" w:rsidRDefault="00BD5D5A" w:rsidP="00BD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DA">
        <w:rPr>
          <w:rFonts w:ascii="Times New Roman" w:hAnsi="Times New Roman" w:cs="Times New Roman"/>
          <w:sz w:val="28"/>
          <w:szCs w:val="28"/>
        </w:rPr>
        <w:t>При планировании работ по разработке данного стандарта были проанализированы все национальные, международные, межгосударственные стандарты, относящие к данному объекту стандартизации.</w:t>
      </w:r>
    </w:p>
    <w:p w:rsidR="00BD5D5A" w:rsidRPr="00DD41DA" w:rsidRDefault="00BD5D5A" w:rsidP="00BD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DA">
        <w:rPr>
          <w:rFonts w:ascii="Times New Roman" w:hAnsi="Times New Roman" w:cs="Times New Roman"/>
          <w:sz w:val="28"/>
          <w:szCs w:val="28"/>
        </w:rPr>
        <w:t>Проект стандарта разрабатывается впервые. Принятие настоящего стандарта не повлечет за собой пересмотр, отмену и внесение изменений в другие нормативные документы.</w:t>
      </w:r>
    </w:p>
    <w:p w:rsidR="00BD5D5A" w:rsidRDefault="00BD5D5A" w:rsidP="00BD5D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30E" w:rsidRPr="00795C3E" w:rsidRDefault="00795C3E" w:rsidP="00795C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C3E">
        <w:rPr>
          <w:rFonts w:ascii="Times New Roman" w:hAnsi="Times New Roman" w:cs="Times New Roman"/>
          <w:b/>
          <w:sz w:val="28"/>
          <w:szCs w:val="28"/>
        </w:rPr>
        <w:lastRenderedPageBreak/>
        <w:t>Неправительственный стандарт «Отраслевые нормы выдачи за счет средств работодателя специальной одежды, специальной обуви и других средств индивидуальной защиты работникам нефтеперерабатывающей и нефтехимической промышленности»</w:t>
      </w:r>
    </w:p>
    <w:p w:rsidR="00795C3E" w:rsidRDefault="00795C3E" w:rsidP="00795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C3E" w:rsidRDefault="00795C3E" w:rsidP="00795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C3E" w:rsidRDefault="00795C3E" w:rsidP="0079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41DA">
        <w:rPr>
          <w:rFonts w:ascii="Times New Roman" w:hAnsi="Times New Roman" w:cs="Times New Roman"/>
          <w:sz w:val="28"/>
          <w:szCs w:val="28"/>
        </w:rPr>
        <w:t xml:space="preserve">Необходимость предлагаемого к </w:t>
      </w:r>
      <w:r>
        <w:rPr>
          <w:rFonts w:ascii="Times New Roman" w:hAnsi="Times New Roman" w:cs="Times New Roman"/>
          <w:sz w:val="28"/>
          <w:szCs w:val="28"/>
        </w:rPr>
        <w:t xml:space="preserve">включению </w:t>
      </w:r>
      <w:r w:rsidRPr="00DD41DA">
        <w:rPr>
          <w:rFonts w:ascii="Times New Roman" w:hAnsi="Times New Roman" w:cs="Times New Roman"/>
          <w:sz w:val="28"/>
          <w:szCs w:val="28"/>
        </w:rPr>
        <w:t xml:space="preserve">стандарта </w:t>
      </w:r>
      <w:r>
        <w:rPr>
          <w:rFonts w:ascii="Times New Roman" w:hAnsi="Times New Roman" w:cs="Times New Roman"/>
          <w:sz w:val="28"/>
          <w:szCs w:val="28"/>
        </w:rPr>
        <w:t>в План работ по разработке нормативн</w:t>
      </w:r>
      <w:r w:rsidR="00F223AC">
        <w:rPr>
          <w:rFonts w:ascii="Times New Roman" w:hAnsi="Times New Roman" w:cs="Times New Roman"/>
          <w:sz w:val="28"/>
          <w:szCs w:val="28"/>
        </w:rPr>
        <w:t>ых документов ТК 88 на 2015-2018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r w:rsidRPr="00DD41DA">
        <w:rPr>
          <w:rFonts w:ascii="Times New Roman" w:hAnsi="Times New Roman" w:cs="Times New Roman"/>
          <w:sz w:val="28"/>
          <w:szCs w:val="28"/>
        </w:rPr>
        <w:t xml:space="preserve"> обусловлена заинтересованностью</w:t>
      </w:r>
      <w:r>
        <w:rPr>
          <w:rFonts w:ascii="Times New Roman" w:hAnsi="Times New Roman" w:cs="Times New Roman"/>
          <w:sz w:val="28"/>
          <w:szCs w:val="28"/>
        </w:rPr>
        <w:t xml:space="preserve"> ТОО «Павлодарский нефтехимический завод». Разработка предусмотрена </w:t>
      </w:r>
      <w:r w:rsidRPr="00795C3E">
        <w:rPr>
          <w:rFonts w:ascii="Times New Roman" w:hAnsi="Times New Roman" w:cs="Times New Roman"/>
          <w:sz w:val="28"/>
          <w:szCs w:val="28"/>
        </w:rPr>
        <w:t xml:space="preserve">на основе накопленных данных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795C3E" w:rsidRPr="00DD41DA" w:rsidRDefault="00795C3E" w:rsidP="00795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DA">
        <w:rPr>
          <w:rFonts w:ascii="Times New Roman" w:hAnsi="Times New Roman" w:cs="Times New Roman"/>
          <w:sz w:val="28"/>
          <w:szCs w:val="28"/>
        </w:rPr>
        <w:t>При планировании работ по разработке данного стандарта были проанализированы все национальные, международные, межгосударственные стандарты, относящие к данному объекту стандартизации.</w:t>
      </w:r>
    </w:p>
    <w:p w:rsidR="00F223AC" w:rsidRDefault="00795C3E" w:rsidP="00BD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DA">
        <w:rPr>
          <w:rFonts w:ascii="Times New Roman" w:hAnsi="Times New Roman" w:cs="Times New Roman"/>
          <w:sz w:val="28"/>
          <w:szCs w:val="28"/>
        </w:rPr>
        <w:t>Проект стандарта разрабатывается впервые. Принятие настоящего стандарта не повлечет за собой пересмотр, отмену и внесение изменений в другие нормативные документы.</w:t>
      </w:r>
      <w:bookmarkStart w:id="0" w:name="_GoBack"/>
      <w:bookmarkEnd w:id="0"/>
    </w:p>
    <w:sectPr w:rsidR="00F2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1E"/>
    <w:rsid w:val="002B351E"/>
    <w:rsid w:val="00795C3E"/>
    <w:rsid w:val="00B9730E"/>
    <w:rsid w:val="00BD5D5A"/>
    <w:rsid w:val="00F2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ED5D0-8A8D-40FC-9C80-E95ADE0F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</dc:creator>
  <cp:keywords/>
  <dc:description/>
  <cp:lastModifiedBy>Анар</cp:lastModifiedBy>
  <cp:revision>3</cp:revision>
  <cp:lastPrinted>2015-12-02T11:08:00Z</cp:lastPrinted>
  <dcterms:created xsi:type="dcterms:W3CDTF">2015-11-26T05:41:00Z</dcterms:created>
  <dcterms:modified xsi:type="dcterms:W3CDTF">2015-12-02T11:08:00Z</dcterms:modified>
</cp:coreProperties>
</file>